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EECA9" w14:textId="77777777" w:rsidR="00723650" w:rsidRPr="0074658C" w:rsidRDefault="00723650" w:rsidP="00BD6924">
      <w:pPr>
        <w:spacing w:line="276" w:lineRule="auto"/>
        <w:jc w:val="center"/>
        <w:rPr>
          <w:b/>
        </w:rPr>
      </w:pPr>
      <w:r w:rsidRPr="0074658C">
        <w:rPr>
          <w:b/>
        </w:rPr>
        <w:t>ZMLUVA  O</w:t>
      </w:r>
      <w:r w:rsidR="00B51D4A" w:rsidRPr="0074658C">
        <w:rPr>
          <w:b/>
        </w:rPr>
        <w:t> </w:t>
      </w:r>
      <w:r w:rsidRPr="0074658C">
        <w:rPr>
          <w:b/>
        </w:rPr>
        <w:t>DIELO</w:t>
      </w:r>
      <w:r w:rsidR="00B51D4A" w:rsidRPr="0074658C">
        <w:rPr>
          <w:b/>
        </w:rPr>
        <w:t xml:space="preserve"> </w:t>
      </w:r>
    </w:p>
    <w:p w14:paraId="098A075C" w14:textId="699DDE3E" w:rsidR="006B6B89" w:rsidRPr="00DC28D5" w:rsidRDefault="000B06E4" w:rsidP="00BD6924">
      <w:pPr>
        <w:spacing w:line="276" w:lineRule="auto"/>
        <w:jc w:val="center"/>
      </w:pPr>
      <w:r w:rsidRPr="00DC28D5">
        <w:t>číslo Objednávateľa:</w:t>
      </w:r>
    </w:p>
    <w:p w14:paraId="6863E8DB" w14:textId="404F7ADD" w:rsidR="000B06E4" w:rsidRPr="00DC28D5" w:rsidRDefault="000B06E4" w:rsidP="00BA26BD">
      <w:pPr>
        <w:spacing w:line="276" w:lineRule="auto"/>
        <w:jc w:val="center"/>
      </w:pPr>
      <w:r w:rsidRPr="00DC28D5">
        <w:t>číslo Zhotoviteľa:</w:t>
      </w:r>
    </w:p>
    <w:p w14:paraId="0F49008F" w14:textId="5DB8F1B7" w:rsidR="00511776" w:rsidRDefault="006E70F7" w:rsidP="00511776">
      <w:pPr>
        <w:spacing w:line="276" w:lineRule="auto"/>
        <w:jc w:val="both"/>
        <w:rPr>
          <w:b/>
        </w:rPr>
      </w:pPr>
      <w:r w:rsidRPr="006E70F7">
        <w:rPr>
          <w:b/>
        </w:rPr>
        <w:t>„</w:t>
      </w:r>
      <w:r w:rsidR="00511776" w:rsidRPr="00511776">
        <w:rPr>
          <w:b/>
        </w:rPr>
        <w:t xml:space="preserve">Časť A.1 – </w:t>
      </w:r>
      <w:proofErr w:type="spellStart"/>
      <w:r w:rsidR="00511776" w:rsidRPr="00511776">
        <w:rPr>
          <w:b/>
        </w:rPr>
        <w:t>Eurovelo</w:t>
      </w:r>
      <w:proofErr w:type="spellEnd"/>
      <w:r w:rsidR="00511776" w:rsidRPr="00511776">
        <w:rPr>
          <w:b/>
        </w:rPr>
        <w:t xml:space="preserve"> 11_úsek v katastrálnom území Družstevná pri Hornáde</w:t>
      </w:r>
      <w:r w:rsidR="00511776">
        <w:rPr>
          <w:b/>
        </w:rPr>
        <w:t xml:space="preserve"> v rozsahu </w:t>
      </w:r>
      <w:r w:rsidR="00511776" w:rsidRPr="00511776">
        <w:rPr>
          <w:b/>
        </w:rPr>
        <w:t xml:space="preserve">stavebných objektov: SO 01 Cyklistická cestička, SO 02 Cyklistický most a SO 03 Galéria </w:t>
      </w:r>
    </w:p>
    <w:p w14:paraId="6CA6052C" w14:textId="11FD4923" w:rsidR="00723650" w:rsidRPr="0055453E" w:rsidRDefault="006E70F7" w:rsidP="00DC2E55">
      <w:pPr>
        <w:spacing w:line="276" w:lineRule="auto"/>
        <w:jc w:val="both"/>
        <w:rPr>
          <w:b/>
        </w:rPr>
      </w:pPr>
      <w:r>
        <w:rPr>
          <w:b/>
        </w:rPr>
        <w:t xml:space="preserve">- vypracovanie </w:t>
      </w:r>
      <w:r w:rsidR="00685086" w:rsidRPr="0074658C">
        <w:t xml:space="preserve"> </w:t>
      </w:r>
      <w:r w:rsidR="00723650" w:rsidRPr="00C41536">
        <w:rPr>
          <w:b/>
        </w:rPr>
        <w:t>projektovej dokumentácie</w:t>
      </w:r>
      <w:r w:rsidR="0055453E">
        <w:rPr>
          <w:b/>
        </w:rPr>
        <w:t xml:space="preserve"> </w:t>
      </w:r>
      <w:r w:rsidR="00DC2E55">
        <w:rPr>
          <w:b/>
        </w:rPr>
        <w:t xml:space="preserve">na stavebné povolenie (DSP) </w:t>
      </w:r>
      <w:r w:rsidR="0055453E" w:rsidRPr="0055453E">
        <w:rPr>
          <w:b/>
        </w:rPr>
        <w:t>v podrobnostiach realizačného projektu (DRS)</w:t>
      </w:r>
      <w:r w:rsidR="001B2A75">
        <w:rPr>
          <w:b/>
        </w:rPr>
        <w:t>“</w:t>
      </w:r>
      <w:bookmarkStart w:id="0" w:name="_GoBack"/>
      <w:bookmarkEnd w:id="0"/>
    </w:p>
    <w:p w14:paraId="38215F4C" w14:textId="77777777" w:rsidR="00C41536" w:rsidRPr="006E70F7" w:rsidRDefault="00C41536" w:rsidP="006E70F7">
      <w:pPr>
        <w:spacing w:line="276" w:lineRule="auto"/>
        <w:jc w:val="center"/>
        <w:rPr>
          <w:b/>
        </w:rPr>
      </w:pPr>
    </w:p>
    <w:p w14:paraId="7351B941" w14:textId="77777777" w:rsidR="00723650" w:rsidRPr="00C41536" w:rsidRDefault="00685086" w:rsidP="00BD6924">
      <w:pPr>
        <w:spacing w:line="276" w:lineRule="auto"/>
        <w:jc w:val="center"/>
      </w:pPr>
      <w:r w:rsidRPr="00C41536">
        <w:t>podľa § 536</w:t>
      </w:r>
      <w:r w:rsidR="00723650" w:rsidRPr="00C41536">
        <w:t xml:space="preserve"> a </w:t>
      </w:r>
      <w:proofErr w:type="spellStart"/>
      <w:r w:rsidR="00723650" w:rsidRPr="00C41536">
        <w:t>nasl</w:t>
      </w:r>
      <w:proofErr w:type="spellEnd"/>
      <w:r w:rsidR="00723650" w:rsidRPr="00C41536">
        <w:t>.</w:t>
      </w:r>
      <w:r w:rsidRPr="00C41536">
        <w:t xml:space="preserve"> zákona č. 513/1991 Zb.</w:t>
      </w:r>
      <w:r w:rsidR="00723650" w:rsidRPr="00C41536">
        <w:t xml:space="preserve"> Ob</w:t>
      </w:r>
      <w:r w:rsidRPr="00C41536">
        <w:t>chodné</w:t>
      </w:r>
      <w:r w:rsidR="00723650" w:rsidRPr="00C41536">
        <w:t>ho zákonníka</w:t>
      </w:r>
      <w:r w:rsidR="00FB5279" w:rsidRPr="00C41536">
        <w:t xml:space="preserve"> v znení neskorších predpisov</w:t>
      </w:r>
      <w:r w:rsidR="001E355F">
        <w:t xml:space="preserve"> (ďalej len „Obchodný zákonník“)</w:t>
      </w:r>
      <w:r w:rsidR="00106820" w:rsidRPr="00C41536">
        <w:t xml:space="preserve"> a zákona č. 185/2015 Z.</w:t>
      </w:r>
      <w:r w:rsidR="00011ACE" w:rsidRPr="00C41536">
        <w:t xml:space="preserve"> </w:t>
      </w:r>
      <w:r w:rsidR="00106820" w:rsidRPr="00C41536">
        <w:t>z.</w:t>
      </w:r>
      <w:r w:rsidR="005172BD" w:rsidRPr="00C41536">
        <w:t xml:space="preserve"> </w:t>
      </w:r>
      <w:r w:rsidR="00106820" w:rsidRPr="00C41536">
        <w:t>Autorský zákon v</w:t>
      </w:r>
      <w:r w:rsidR="0055453E">
        <w:t> </w:t>
      </w:r>
      <w:r w:rsidR="00106820" w:rsidRPr="00C41536">
        <w:t>znení n</w:t>
      </w:r>
      <w:r w:rsidR="00360025" w:rsidRPr="00C41536">
        <w:t>eskorších predpisov (ďalej len „</w:t>
      </w:r>
      <w:r w:rsidR="00106820" w:rsidRPr="00C41536">
        <w:t>Autorský zákon")</w:t>
      </w:r>
    </w:p>
    <w:p w14:paraId="213CD9DE" w14:textId="77777777" w:rsidR="00F3497B" w:rsidRPr="0074658C" w:rsidRDefault="00360025" w:rsidP="007A49C8">
      <w:pPr>
        <w:spacing w:line="276" w:lineRule="auto"/>
        <w:jc w:val="center"/>
      </w:pPr>
      <w:r>
        <w:t>(ďalej len „</w:t>
      </w:r>
      <w:r w:rsidR="00DB6B2E">
        <w:t>z</w:t>
      </w:r>
      <w:r w:rsidR="00106820" w:rsidRPr="0074658C">
        <w:t>mluva")</w:t>
      </w:r>
      <w:r w:rsidR="00106820" w:rsidRPr="0074658C">
        <w:cr/>
      </w:r>
    </w:p>
    <w:p w14:paraId="367ED8D0" w14:textId="77777777" w:rsidR="00723650" w:rsidRPr="0074658C" w:rsidRDefault="00F05170" w:rsidP="00BD6924">
      <w:pPr>
        <w:spacing w:line="276" w:lineRule="auto"/>
        <w:jc w:val="center"/>
        <w:rPr>
          <w:b/>
        </w:rPr>
      </w:pPr>
      <w:r>
        <w:rPr>
          <w:b/>
        </w:rPr>
        <w:t>Čl.</w:t>
      </w:r>
      <w:r w:rsidR="00BD6924">
        <w:rPr>
          <w:b/>
        </w:rPr>
        <w:t xml:space="preserve"> </w:t>
      </w:r>
      <w:r w:rsidR="00723650" w:rsidRPr="0074658C">
        <w:rPr>
          <w:b/>
        </w:rPr>
        <w:t>I.</w:t>
      </w:r>
    </w:p>
    <w:p w14:paraId="3B50821F" w14:textId="77777777" w:rsidR="00723650" w:rsidRPr="0074658C" w:rsidRDefault="00723650" w:rsidP="00BD6924">
      <w:pPr>
        <w:pStyle w:val="Nadpis1"/>
        <w:spacing w:line="276" w:lineRule="auto"/>
      </w:pPr>
      <w:r w:rsidRPr="0074658C">
        <w:t>ZMLUVNÉ  STRANY</w:t>
      </w:r>
    </w:p>
    <w:p w14:paraId="1A9CC1F2" w14:textId="77777777" w:rsidR="003F405A" w:rsidRPr="006A4C93" w:rsidRDefault="003F405A" w:rsidP="006A4C93">
      <w:pPr>
        <w:numPr>
          <w:ilvl w:val="1"/>
          <w:numId w:val="1"/>
        </w:numPr>
        <w:spacing w:line="276" w:lineRule="auto"/>
        <w:jc w:val="both"/>
        <w:rPr>
          <w:i/>
        </w:rPr>
      </w:pPr>
      <w:r w:rsidRPr="006A4C93">
        <w:rPr>
          <w:b/>
          <w:bCs/>
        </w:rPr>
        <w:t>Zmluvné strany</w:t>
      </w:r>
    </w:p>
    <w:p w14:paraId="0AC91CDC" w14:textId="77777777" w:rsidR="006D7DF0" w:rsidRPr="006A4C93" w:rsidRDefault="006D7DF0" w:rsidP="007E442C">
      <w:pPr>
        <w:pStyle w:val="Nadpis2"/>
        <w:tabs>
          <w:tab w:val="left" w:pos="0"/>
          <w:tab w:val="left" w:pos="2694"/>
        </w:tabs>
        <w:spacing w:before="180" w:line="276" w:lineRule="auto"/>
        <w:ind w:left="357"/>
        <w:jc w:val="both"/>
        <w:rPr>
          <w:rFonts w:ascii="Times New Roman" w:hAnsi="Times New Roman"/>
          <w:b w:val="0"/>
          <w:color w:val="auto"/>
          <w:sz w:val="24"/>
          <w:szCs w:val="24"/>
        </w:rPr>
      </w:pPr>
      <w:r w:rsidRPr="006A4C93">
        <w:rPr>
          <w:rFonts w:ascii="Times New Roman" w:hAnsi="Times New Roman"/>
          <w:color w:val="auto"/>
          <w:sz w:val="24"/>
          <w:szCs w:val="24"/>
        </w:rPr>
        <w:t>Objednávateľ:</w:t>
      </w:r>
      <w:r w:rsidRPr="006A4C93">
        <w:rPr>
          <w:rFonts w:ascii="Times New Roman" w:hAnsi="Times New Roman"/>
          <w:b w:val="0"/>
          <w:color w:val="auto"/>
          <w:sz w:val="24"/>
          <w:szCs w:val="24"/>
        </w:rPr>
        <w:tab/>
      </w:r>
      <w:r w:rsidR="00F62D9D">
        <w:rPr>
          <w:rFonts w:ascii="Times New Roman" w:hAnsi="Times New Roman"/>
          <w:b w:val="0"/>
          <w:color w:val="auto"/>
          <w:sz w:val="24"/>
          <w:szCs w:val="24"/>
        </w:rPr>
        <w:tab/>
      </w:r>
      <w:r w:rsidR="00F62D9D">
        <w:rPr>
          <w:rFonts w:ascii="Times New Roman" w:hAnsi="Times New Roman"/>
          <w:b w:val="0"/>
          <w:color w:val="auto"/>
          <w:sz w:val="24"/>
          <w:szCs w:val="24"/>
        </w:rPr>
        <w:tab/>
      </w:r>
      <w:r w:rsidRPr="006A4C93">
        <w:rPr>
          <w:rFonts w:ascii="Times New Roman" w:hAnsi="Times New Roman"/>
          <w:b w:val="0"/>
          <w:color w:val="auto"/>
          <w:sz w:val="24"/>
          <w:szCs w:val="24"/>
        </w:rPr>
        <w:t>Košický samosprávny kraj</w:t>
      </w:r>
    </w:p>
    <w:p w14:paraId="6064E362" w14:textId="77777777" w:rsidR="006D7DF0" w:rsidRPr="006A4C93" w:rsidRDefault="006D7DF0" w:rsidP="007E442C">
      <w:pPr>
        <w:tabs>
          <w:tab w:val="left" w:pos="2694"/>
        </w:tabs>
        <w:spacing w:line="276" w:lineRule="auto"/>
        <w:ind w:firstLine="360"/>
        <w:jc w:val="both"/>
      </w:pPr>
      <w:r w:rsidRPr="006A4C93">
        <w:t>zastúpený:</w:t>
      </w:r>
      <w:r w:rsidRPr="006A4C93">
        <w:tab/>
      </w:r>
      <w:r w:rsidR="00F62D9D">
        <w:tab/>
      </w:r>
      <w:r w:rsidR="00F62D9D">
        <w:tab/>
      </w:r>
      <w:r w:rsidRPr="006A4C93">
        <w:t>Ing. Rastislav Trnka, predseda</w:t>
      </w:r>
    </w:p>
    <w:p w14:paraId="19742109" w14:textId="77777777" w:rsidR="006D7DF0" w:rsidRPr="006A4C93" w:rsidRDefault="006D7DF0" w:rsidP="007E442C">
      <w:pPr>
        <w:tabs>
          <w:tab w:val="left" w:pos="2694"/>
        </w:tabs>
        <w:spacing w:line="276" w:lineRule="auto"/>
        <w:ind w:firstLine="360"/>
        <w:jc w:val="both"/>
      </w:pPr>
      <w:r w:rsidRPr="006A4C93">
        <w:t>sídlo:</w:t>
      </w:r>
      <w:r w:rsidRPr="006A4C93">
        <w:tab/>
      </w:r>
      <w:r w:rsidR="00F62D9D">
        <w:tab/>
      </w:r>
      <w:r w:rsidR="00F62D9D">
        <w:tab/>
      </w:r>
      <w:r w:rsidRPr="006A4C93">
        <w:t>Námestie Maratónu mieru 1, 042 66 Košice</w:t>
      </w:r>
    </w:p>
    <w:p w14:paraId="17242878" w14:textId="77777777" w:rsidR="006D7DF0" w:rsidRPr="006A4C93" w:rsidRDefault="006D7DF0" w:rsidP="007E442C">
      <w:pPr>
        <w:tabs>
          <w:tab w:val="left" w:pos="2694"/>
        </w:tabs>
        <w:spacing w:line="276" w:lineRule="auto"/>
        <w:ind w:firstLine="360"/>
        <w:jc w:val="both"/>
      </w:pPr>
      <w:r w:rsidRPr="006A4C93">
        <w:t>IČO:</w:t>
      </w:r>
      <w:r w:rsidRPr="006A4C93">
        <w:tab/>
      </w:r>
      <w:r w:rsidR="00F62D9D">
        <w:tab/>
      </w:r>
      <w:r w:rsidR="00F62D9D">
        <w:tab/>
      </w:r>
      <w:r w:rsidRPr="006A4C93">
        <w:t>35541016</w:t>
      </w:r>
    </w:p>
    <w:p w14:paraId="61314109" w14:textId="77777777" w:rsidR="006D7DF0" w:rsidRPr="006A4C93" w:rsidRDefault="006D7DF0" w:rsidP="007E442C">
      <w:pPr>
        <w:tabs>
          <w:tab w:val="left" w:pos="2694"/>
        </w:tabs>
        <w:spacing w:line="276" w:lineRule="auto"/>
        <w:ind w:firstLine="360"/>
        <w:jc w:val="both"/>
      </w:pPr>
      <w:r w:rsidRPr="006A4C93">
        <w:t>DIČ:</w:t>
      </w:r>
      <w:r w:rsidRPr="006A4C93">
        <w:tab/>
      </w:r>
      <w:r w:rsidR="00F62D9D">
        <w:tab/>
      </w:r>
      <w:r w:rsidR="00F62D9D">
        <w:tab/>
      </w:r>
      <w:r w:rsidRPr="006A4C93">
        <w:t>2021624924</w:t>
      </w:r>
    </w:p>
    <w:p w14:paraId="3998CE03" w14:textId="77777777" w:rsidR="006D7DF0" w:rsidRPr="006A4C93" w:rsidRDefault="006D7DF0" w:rsidP="007E442C">
      <w:pPr>
        <w:tabs>
          <w:tab w:val="left" w:pos="2694"/>
        </w:tabs>
        <w:spacing w:line="276" w:lineRule="auto"/>
        <w:ind w:firstLine="360"/>
        <w:jc w:val="both"/>
      </w:pPr>
      <w:r w:rsidRPr="006A4C93">
        <w:t>bankové spojenie:</w:t>
      </w:r>
      <w:r w:rsidRPr="006A4C93">
        <w:tab/>
      </w:r>
      <w:r w:rsidR="00F62D9D">
        <w:tab/>
      </w:r>
      <w:r w:rsidR="00F62D9D">
        <w:tab/>
      </w:r>
      <w:r w:rsidRPr="006A4C93">
        <w:t>Štátna pokladnica</w:t>
      </w:r>
    </w:p>
    <w:p w14:paraId="36241777" w14:textId="6058B8B3" w:rsidR="006D7DF0" w:rsidRPr="006A4C93" w:rsidRDefault="006D7DF0" w:rsidP="007E442C">
      <w:pPr>
        <w:tabs>
          <w:tab w:val="left" w:pos="2694"/>
        </w:tabs>
        <w:spacing w:line="276" w:lineRule="auto"/>
        <w:ind w:firstLine="360"/>
        <w:jc w:val="both"/>
      </w:pPr>
      <w:r w:rsidRPr="006A4C93">
        <w:t>číslo účtu:</w:t>
      </w:r>
      <w:r w:rsidRPr="006A4C93">
        <w:tab/>
      </w:r>
      <w:r w:rsidR="00F62D9D">
        <w:tab/>
      </w:r>
      <w:r w:rsidR="00F62D9D">
        <w:tab/>
      </w:r>
      <w:r w:rsidRPr="006A4C93">
        <w:t>SK22 8180 0000 0070 0027</w:t>
      </w:r>
      <w:r w:rsidR="00841349">
        <w:t xml:space="preserve"> </w:t>
      </w:r>
      <w:r w:rsidRPr="006A4C93">
        <w:t>1435</w:t>
      </w:r>
    </w:p>
    <w:p w14:paraId="21A509EC" w14:textId="77777777" w:rsidR="006D7DF0" w:rsidRPr="006A4C93" w:rsidRDefault="006D7DF0" w:rsidP="00BD6924">
      <w:pPr>
        <w:tabs>
          <w:tab w:val="left" w:pos="2160"/>
        </w:tabs>
        <w:spacing w:line="276" w:lineRule="auto"/>
        <w:ind w:firstLine="360"/>
        <w:jc w:val="both"/>
      </w:pPr>
      <w:r w:rsidRPr="006A4C93">
        <w:t>osoba oprávnená</w:t>
      </w:r>
    </w:p>
    <w:p w14:paraId="19B9EB3A" w14:textId="7CF78DB2" w:rsidR="00C579E0" w:rsidRPr="00FB4D55" w:rsidRDefault="00F62D9D" w:rsidP="00BA26BD">
      <w:pPr>
        <w:tabs>
          <w:tab w:val="left" w:pos="2694"/>
        </w:tabs>
        <w:spacing w:line="276" w:lineRule="auto"/>
        <w:ind w:left="2520" w:hanging="2160"/>
        <w:jc w:val="both"/>
        <w:rPr>
          <w:color w:val="FF0000"/>
        </w:rPr>
      </w:pPr>
      <w:r>
        <w:t>v</w:t>
      </w:r>
      <w:r w:rsidR="006D7DF0" w:rsidRPr="006A4C93">
        <w:t> technických veciach:</w:t>
      </w:r>
      <w:r w:rsidR="007E442C">
        <w:t xml:space="preserve"> </w:t>
      </w:r>
      <w:r>
        <w:tab/>
      </w:r>
      <w:r>
        <w:tab/>
      </w:r>
      <w:r>
        <w:tab/>
      </w:r>
      <w:r w:rsidR="00C579E0" w:rsidRPr="00C579E0">
        <w:t xml:space="preserve">Ing. Matej </w:t>
      </w:r>
      <w:proofErr w:type="spellStart"/>
      <w:r w:rsidR="00C579E0" w:rsidRPr="00C579E0">
        <w:t>Ovčiarka</w:t>
      </w:r>
      <w:proofErr w:type="spellEnd"/>
      <w:r w:rsidR="00C579E0" w:rsidRPr="00C579E0">
        <w:t>, vedúci odboru regionálneho rozvoja</w:t>
      </w:r>
    </w:p>
    <w:p w14:paraId="6D1D16A7" w14:textId="2D886951" w:rsidR="006D7DF0" w:rsidRPr="006A4C93" w:rsidRDefault="006D7DF0" w:rsidP="007E442C">
      <w:pPr>
        <w:tabs>
          <w:tab w:val="left" w:pos="2694"/>
        </w:tabs>
        <w:spacing w:line="276" w:lineRule="auto"/>
        <w:ind w:left="2520" w:hanging="2160"/>
        <w:jc w:val="both"/>
      </w:pPr>
      <w:r w:rsidRPr="006A4C93">
        <w:t>telefón:</w:t>
      </w:r>
      <w:r w:rsidRPr="006A4C93">
        <w:tab/>
      </w:r>
      <w:r w:rsidR="007E442C">
        <w:tab/>
      </w:r>
      <w:r w:rsidR="00F62D9D">
        <w:tab/>
      </w:r>
      <w:r w:rsidR="00F62D9D">
        <w:tab/>
      </w:r>
      <w:r w:rsidRPr="006A4C93">
        <w:t xml:space="preserve">055 / </w:t>
      </w:r>
      <w:r w:rsidR="00BA26BD">
        <w:t>61 96 650</w:t>
      </w:r>
    </w:p>
    <w:p w14:paraId="5F763509" w14:textId="37273487" w:rsidR="00C579E0" w:rsidRDefault="006D7DF0" w:rsidP="00BD6924">
      <w:pPr>
        <w:tabs>
          <w:tab w:val="left" w:pos="2520"/>
        </w:tabs>
        <w:spacing w:line="276" w:lineRule="auto"/>
        <w:ind w:left="2520" w:hanging="2160"/>
        <w:jc w:val="both"/>
      </w:pPr>
      <w:r w:rsidRPr="006A4C93">
        <w:t>e</w:t>
      </w:r>
      <w:r w:rsidR="00BF7A98">
        <w:t>-</w:t>
      </w:r>
      <w:r w:rsidRPr="006A4C93">
        <w:t>mail:</w:t>
      </w:r>
      <w:r w:rsidRPr="006A4C93">
        <w:tab/>
      </w:r>
      <w:r w:rsidR="007E442C">
        <w:t xml:space="preserve">   </w:t>
      </w:r>
      <w:r w:rsidR="00F62D9D">
        <w:tab/>
      </w:r>
      <w:r w:rsidR="00F62D9D">
        <w:tab/>
      </w:r>
      <w:hyperlink r:id="rId9" w:history="1">
        <w:r w:rsidR="00C579E0" w:rsidRPr="004D1115">
          <w:rPr>
            <w:rStyle w:val="Hypertextovprepojenie"/>
          </w:rPr>
          <w:t>matej.ovciarka@vucke.sk</w:t>
        </w:r>
      </w:hyperlink>
    </w:p>
    <w:p w14:paraId="54DD7E26" w14:textId="77777777" w:rsidR="00C579E0" w:rsidRPr="006A4C93" w:rsidRDefault="00C579E0" w:rsidP="00BD6924">
      <w:pPr>
        <w:tabs>
          <w:tab w:val="left" w:pos="2520"/>
        </w:tabs>
        <w:spacing w:line="276" w:lineRule="auto"/>
        <w:ind w:left="2520" w:hanging="2160"/>
        <w:jc w:val="both"/>
      </w:pPr>
    </w:p>
    <w:p w14:paraId="503D5683" w14:textId="04C16F6F" w:rsidR="006D7DF0" w:rsidRPr="006A4C93" w:rsidRDefault="00BA26BD" w:rsidP="00BD6924">
      <w:pPr>
        <w:tabs>
          <w:tab w:val="left" w:pos="2160"/>
        </w:tabs>
        <w:spacing w:before="60" w:line="276" w:lineRule="auto"/>
        <w:ind w:firstLine="357"/>
        <w:jc w:val="both"/>
      </w:pPr>
      <w:r>
        <w:t xml:space="preserve">    </w:t>
      </w:r>
      <w:r w:rsidR="006A4C93">
        <w:t>(ďalej ako</w:t>
      </w:r>
      <w:r w:rsidR="006D7DF0" w:rsidRPr="006A4C93">
        <w:t xml:space="preserve"> „objednávateľ“)</w:t>
      </w:r>
    </w:p>
    <w:p w14:paraId="4E190796" w14:textId="77777777" w:rsidR="000B06E4" w:rsidRDefault="000B06E4" w:rsidP="006A4C93">
      <w:pPr>
        <w:autoSpaceDE w:val="0"/>
        <w:autoSpaceDN w:val="0"/>
        <w:adjustRightInd w:val="0"/>
        <w:spacing w:line="276" w:lineRule="auto"/>
        <w:ind w:firstLine="357"/>
        <w:jc w:val="both"/>
        <w:rPr>
          <w:b/>
          <w:bCs/>
        </w:rPr>
      </w:pPr>
    </w:p>
    <w:p w14:paraId="3144DFB5" w14:textId="77777777" w:rsidR="000B06E4" w:rsidRDefault="007C6AE2" w:rsidP="006A4C93">
      <w:pPr>
        <w:autoSpaceDE w:val="0"/>
        <w:autoSpaceDN w:val="0"/>
        <w:adjustRightInd w:val="0"/>
        <w:spacing w:line="276" w:lineRule="auto"/>
        <w:ind w:firstLine="357"/>
        <w:jc w:val="both"/>
      </w:pPr>
      <w:r w:rsidRPr="006A4C93">
        <w:rPr>
          <w:b/>
          <w:bCs/>
        </w:rPr>
        <w:t>Zhotovit</w:t>
      </w:r>
      <w:r w:rsidR="003F405A" w:rsidRPr="006A4C93">
        <w:rPr>
          <w:b/>
          <w:bCs/>
        </w:rPr>
        <w:t>eľ</w:t>
      </w:r>
      <w:r w:rsidR="003F405A" w:rsidRPr="006A4C93">
        <w:rPr>
          <w:b/>
        </w:rPr>
        <w:t>:</w:t>
      </w:r>
      <w:r w:rsidR="003F405A" w:rsidRPr="006A4C93">
        <w:tab/>
      </w:r>
    </w:p>
    <w:p w14:paraId="3E3C5B51" w14:textId="3A46F0E8" w:rsidR="00D3040E" w:rsidRPr="006A4C93" w:rsidRDefault="003F405A" w:rsidP="006A4C93">
      <w:pPr>
        <w:autoSpaceDE w:val="0"/>
        <w:autoSpaceDN w:val="0"/>
        <w:adjustRightInd w:val="0"/>
        <w:spacing w:line="276" w:lineRule="auto"/>
        <w:ind w:firstLine="357"/>
        <w:jc w:val="both"/>
      </w:pPr>
      <w:r w:rsidRPr="006A4C93">
        <w:tab/>
      </w:r>
      <w:r w:rsidR="00B51D4A" w:rsidRPr="006A4C93">
        <w:tab/>
      </w:r>
    </w:p>
    <w:p w14:paraId="58E6713A" w14:textId="46B287CA" w:rsidR="000B06E4" w:rsidRDefault="00BF7A98" w:rsidP="006A4C93">
      <w:pPr>
        <w:autoSpaceDE w:val="0"/>
        <w:autoSpaceDN w:val="0"/>
        <w:adjustRightInd w:val="0"/>
        <w:spacing w:line="276" w:lineRule="auto"/>
        <w:ind w:firstLine="360"/>
        <w:jc w:val="both"/>
      </w:pPr>
      <w:r>
        <w:t>s</w:t>
      </w:r>
      <w:r w:rsidRPr="006A4C93">
        <w:t>ídlo</w:t>
      </w:r>
      <w:r w:rsidR="003F405A" w:rsidRPr="006A4C93">
        <w:t>:</w:t>
      </w:r>
      <w:r w:rsidR="003F405A" w:rsidRPr="006A4C93">
        <w:tab/>
      </w:r>
    </w:p>
    <w:p w14:paraId="6D38FCEE" w14:textId="314D6EB8" w:rsidR="00841349" w:rsidRDefault="00BF7A98" w:rsidP="006A4C93">
      <w:pPr>
        <w:autoSpaceDE w:val="0"/>
        <w:autoSpaceDN w:val="0"/>
        <w:adjustRightInd w:val="0"/>
        <w:spacing w:line="276" w:lineRule="auto"/>
        <w:ind w:firstLine="360"/>
        <w:jc w:val="both"/>
      </w:pPr>
      <w:r>
        <w:t>š</w:t>
      </w:r>
      <w:r w:rsidR="00841349">
        <w:t>tatutárny zástupca:</w:t>
      </w:r>
    </w:p>
    <w:p w14:paraId="3B5AF977" w14:textId="4A102547" w:rsidR="00BF7A98" w:rsidRDefault="00BF7A98" w:rsidP="006A4C93">
      <w:pPr>
        <w:autoSpaceDE w:val="0"/>
        <w:autoSpaceDN w:val="0"/>
        <w:adjustRightInd w:val="0"/>
        <w:spacing w:line="276" w:lineRule="auto"/>
        <w:ind w:firstLine="360"/>
        <w:jc w:val="both"/>
      </w:pPr>
      <w:r>
        <w:t>k</w:t>
      </w:r>
      <w:r w:rsidRPr="006A4C93">
        <w:t>ontakt</w:t>
      </w:r>
      <w:r w:rsidR="0025218A" w:rsidRPr="006A4C93">
        <w:t xml:space="preserve">:  </w:t>
      </w:r>
    </w:p>
    <w:p w14:paraId="7C340863" w14:textId="5ABDF6EF" w:rsidR="0025218A" w:rsidRPr="006A4C93" w:rsidRDefault="00BF7A98" w:rsidP="006A4C93">
      <w:pPr>
        <w:autoSpaceDE w:val="0"/>
        <w:autoSpaceDN w:val="0"/>
        <w:adjustRightInd w:val="0"/>
        <w:spacing w:line="276" w:lineRule="auto"/>
        <w:ind w:firstLine="360"/>
        <w:jc w:val="both"/>
      </w:pPr>
      <w:r>
        <w:t>e-mail:</w:t>
      </w:r>
      <w:r w:rsidR="0025218A" w:rsidRPr="006A4C93">
        <w:t xml:space="preserve">                </w:t>
      </w:r>
      <w:r w:rsidR="00322186" w:rsidRPr="006A4C93">
        <w:tab/>
      </w:r>
      <w:r w:rsidR="00322186" w:rsidRPr="006A4C93">
        <w:tab/>
      </w:r>
      <w:r w:rsidR="00322186" w:rsidRPr="006A4C93">
        <w:tab/>
      </w:r>
    </w:p>
    <w:p w14:paraId="7332B3AD" w14:textId="77777777" w:rsidR="003F405A" w:rsidRPr="006A4C93" w:rsidRDefault="003F405A" w:rsidP="006A4C93">
      <w:pPr>
        <w:autoSpaceDE w:val="0"/>
        <w:autoSpaceDN w:val="0"/>
        <w:adjustRightInd w:val="0"/>
        <w:spacing w:line="276" w:lineRule="auto"/>
        <w:ind w:firstLine="360"/>
        <w:jc w:val="both"/>
      </w:pPr>
      <w:r w:rsidRPr="006A4C93">
        <w:t>IČO:</w:t>
      </w:r>
      <w:r w:rsidRPr="006A4C93">
        <w:tab/>
      </w:r>
      <w:r w:rsidRPr="006A4C93">
        <w:tab/>
      </w:r>
      <w:r w:rsidRPr="006A4C93">
        <w:tab/>
      </w:r>
      <w:r w:rsidR="00B51D4A" w:rsidRPr="006A4C93">
        <w:tab/>
      </w:r>
      <w:r w:rsidR="00B51D4A" w:rsidRPr="006A4C93">
        <w:tab/>
      </w:r>
    </w:p>
    <w:p w14:paraId="7B23DB78" w14:textId="77777777" w:rsidR="003F405A" w:rsidRPr="006A4C93" w:rsidRDefault="00DB12AC" w:rsidP="006A4C93">
      <w:pPr>
        <w:autoSpaceDE w:val="0"/>
        <w:autoSpaceDN w:val="0"/>
        <w:adjustRightInd w:val="0"/>
        <w:spacing w:line="276" w:lineRule="auto"/>
        <w:ind w:firstLine="360"/>
        <w:jc w:val="both"/>
      </w:pPr>
      <w:r w:rsidRPr="006A4C93">
        <w:t>DIČ</w:t>
      </w:r>
      <w:r w:rsidR="003F405A" w:rsidRPr="006A4C93">
        <w:t>:</w:t>
      </w:r>
      <w:r w:rsidR="003F405A" w:rsidRPr="006A4C93">
        <w:tab/>
      </w:r>
      <w:r w:rsidR="003F405A" w:rsidRPr="006A4C93">
        <w:tab/>
      </w:r>
      <w:r w:rsidR="003F405A" w:rsidRPr="006A4C93">
        <w:tab/>
      </w:r>
      <w:r w:rsidR="00B51D4A" w:rsidRPr="006A4C93">
        <w:tab/>
      </w:r>
      <w:r w:rsidR="00B51D4A" w:rsidRPr="006A4C93">
        <w:tab/>
      </w:r>
    </w:p>
    <w:p w14:paraId="29A792E4" w14:textId="6872E6EA" w:rsidR="003F405A" w:rsidRPr="006A4C93" w:rsidRDefault="00BF7A98" w:rsidP="006A4C93">
      <w:pPr>
        <w:autoSpaceDE w:val="0"/>
        <w:autoSpaceDN w:val="0"/>
        <w:adjustRightInd w:val="0"/>
        <w:spacing w:line="276" w:lineRule="auto"/>
        <w:ind w:firstLine="360"/>
        <w:jc w:val="both"/>
      </w:pPr>
      <w:r>
        <w:t>b</w:t>
      </w:r>
      <w:r w:rsidR="003F405A" w:rsidRPr="006A4C93">
        <w:t>ankové sp</w:t>
      </w:r>
      <w:r w:rsidR="00592E4E" w:rsidRPr="006A4C93">
        <w:t>ojenie:</w:t>
      </w:r>
      <w:r w:rsidR="00592E4E" w:rsidRPr="006A4C93">
        <w:tab/>
      </w:r>
      <w:r w:rsidR="00B51D4A" w:rsidRPr="006A4C93">
        <w:tab/>
      </w:r>
      <w:r w:rsidR="00B51D4A" w:rsidRPr="006A4C93">
        <w:tab/>
      </w:r>
    </w:p>
    <w:p w14:paraId="1CBAF7E4" w14:textId="1B117BD9" w:rsidR="003F405A" w:rsidRPr="006A4C93" w:rsidRDefault="00BF7A98" w:rsidP="006A4C93">
      <w:pPr>
        <w:autoSpaceDE w:val="0"/>
        <w:autoSpaceDN w:val="0"/>
        <w:adjustRightInd w:val="0"/>
        <w:spacing w:line="276" w:lineRule="auto"/>
        <w:ind w:firstLine="360"/>
        <w:jc w:val="both"/>
      </w:pPr>
      <w:r>
        <w:t>č</w:t>
      </w:r>
      <w:r w:rsidR="003F405A" w:rsidRPr="006A4C93">
        <w:t>íslo účtu</w:t>
      </w:r>
      <w:r w:rsidR="00C9382F" w:rsidRPr="006A4C93">
        <w:t>/IBAN</w:t>
      </w:r>
      <w:r w:rsidR="003F405A" w:rsidRPr="006A4C93">
        <w:t>:</w:t>
      </w:r>
      <w:r w:rsidR="003F405A" w:rsidRPr="006A4C93">
        <w:tab/>
      </w:r>
      <w:r w:rsidR="003F405A" w:rsidRPr="006A4C93">
        <w:tab/>
      </w:r>
      <w:r w:rsidR="00B51D4A" w:rsidRPr="006A4C93">
        <w:tab/>
      </w:r>
      <w:r w:rsidR="00B51D4A" w:rsidRPr="006A4C93">
        <w:tab/>
      </w:r>
    </w:p>
    <w:p w14:paraId="49A4F9B7" w14:textId="08C8E956" w:rsidR="000B06E4" w:rsidRDefault="00BF7A98" w:rsidP="006A4C93">
      <w:pPr>
        <w:autoSpaceDE w:val="0"/>
        <w:autoSpaceDN w:val="0"/>
        <w:adjustRightInd w:val="0"/>
        <w:spacing w:line="276" w:lineRule="auto"/>
        <w:ind w:left="3540" w:hanging="3180"/>
        <w:jc w:val="both"/>
      </w:pPr>
      <w:r>
        <w:t>r</w:t>
      </w:r>
      <w:r w:rsidR="0025218A" w:rsidRPr="006A4C93">
        <w:t xml:space="preserve">egistrácia:  </w:t>
      </w:r>
    </w:p>
    <w:p w14:paraId="4BC4AF1C" w14:textId="590CC8E1" w:rsidR="00DB12AC" w:rsidRPr="006A4C93" w:rsidRDefault="00B51D4A" w:rsidP="006A4C93">
      <w:pPr>
        <w:autoSpaceDE w:val="0"/>
        <w:autoSpaceDN w:val="0"/>
        <w:adjustRightInd w:val="0"/>
        <w:spacing w:line="276" w:lineRule="auto"/>
        <w:ind w:left="3540" w:hanging="3180"/>
        <w:jc w:val="both"/>
      </w:pPr>
      <w:r w:rsidRPr="006A4C93">
        <w:tab/>
        <w:t xml:space="preserve"> </w:t>
      </w:r>
    </w:p>
    <w:p w14:paraId="537E9160" w14:textId="1EAC2FE2" w:rsidR="00685086" w:rsidRDefault="006A4C93" w:rsidP="00220AC5">
      <w:pPr>
        <w:autoSpaceDE w:val="0"/>
        <w:autoSpaceDN w:val="0"/>
        <w:adjustRightInd w:val="0"/>
        <w:spacing w:line="276" w:lineRule="auto"/>
        <w:ind w:firstLine="708"/>
        <w:jc w:val="both"/>
      </w:pPr>
      <w:r>
        <w:t xml:space="preserve">(ďalej </w:t>
      </w:r>
      <w:r w:rsidR="007C6AE2" w:rsidRPr="006A4C93">
        <w:t xml:space="preserve"> ako </w:t>
      </w:r>
      <w:r w:rsidR="00F2627B">
        <w:t>,,</w:t>
      </w:r>
      <w:r w:rsidR="0068262C">
        <w:t>z</w:t>
      </w:r>
      <w:r w:rsidR="007C6AE2" w:rsidRPr="006A4C93">
        <w:t>hotoviteľ</w:t>
      </w:r>
      <w:r w:rsidR="007C6AE2" w:rsidRPr="0074658C">
        <w:t>"</w:t>
      </w:r>
      <w:r>
        <w:t>)</w:t>
      </w:r>
    </w:p>
    <w:p w14:paraId="399BDF4D" w14:textId="1C4D875A" w:rsidR="0068262C" w:rsidRDefault="0068262C" w:rsidP="00CC1B77">
      <w:pPr>
        <w:autoSpaceDE w:val="0"/>
        <w:autoSpaceDN w:val="0"/>
        <w:adjustRightInd w:val="0"/>
        <w:spacing w:line="276" w:lineRule="auto"/>
        <w:ind w:firstLine="709"/>
        <w:jc w:val="both"/>
      </w:pPr>
      <w:r>
        <w:t xml:space="preserve">(objednávateľ a zhotoviteľ ďalej </w:t>
      </w:r>
      <w:r w:rsidR="00F2627B">
        <w:t xml:space="preserve"> spolu </w:t>
      </w:r>
      <w:r>
        <w:t>aj ako „zmluvné strany“)</w:t>
      </w:r>
    </w:p>
    <w:p w14:paraId="2BD25521" w14:textId="77777777" w:rsidR="00685086" w:rsidRPr="009E66A6" w:rsidRDefault="00685086" w:rsidP="00BD6924">
      <w:pPr>
        <w:autoSpaceDE w:val="0"/>
        <w:autoSpaceDN w:val="0"/>
        <w:adjustRightInd w:val="0"/>
        <w:spacing w:after="240" w:line="276" w:lineRule="auto"/>
        <w:jc w:val="center"/>
        <w:rPr>
          <w:b/>
        </w:rPr>
      </w:pPr>
      <w:r w:rsidRPr="009E66A6">
        <w:rPr>
          <w:b/>
        </w:rPr>
        <w:lastRenderedPageBreak/>
        <w:t>PREAMBULA</w:t>
      </w:r>
    </w:p>
    <w:p w14:paraId="36D98296" w14:textId="4EB5A7F3" w:rsidR="00091E0C" w:rsidRDefault="00FB5279" w:rsidP="00DC28D5">
      <w:pPr>
        <w:jc w:val="both"/>
        <w:rPr>
          <w:i/>
        </w:rPr>
      </w:pPr>
      <w:r w:rsidRPr="009E66A6">
        <w:rPr>
          <w:i/>
        </w:rPr>
        <w:t xml:space="preserve">Táto zmluva je výsledkom procesu verejného obstarávania zadávaním zákazky s nízkou hodnotou na obstaranie diela s názvom </w:t>
      </w:r>
      <w:r w:rsidR="00DB6B2E" w:rsidRPr="009E66A6">
        <w:rPr>
          <w:i/>
        </w:rPr>
        <w:t>„</w:t>
      </w:r>
      <w:r w:rsidR="006C51B4" w:rsidRPr="006C51B4">
        <w:rPr>
          <w:i/>
        </w:rPr>
        <w:t xml:space="preserve">Časť A.1 – </w:t>
      </w:r>
      <w:proofErr w:type="spellStart"/>
      <w:r w:rsidR="006C51B4" w:rsidRPr="006C51B4">
        <w:rPr>
          <w:i/>
        </w:rPr>
        <w:t>Eurovelo</w:t>
      </w:r>
      <w:proofErr w:type="spellEnd"/>
      <w:r w:rsidR="006C51B4" w:rsidRPr="006C51B4">
        <w:rPr>
          <w:i/>
        </w:rPr>
        <w:t xml:space="preserve"> 11_úsek v katastrálnom území Družstevná pri Hornáde v rozsahu stavebných objektov: SO 01 Cyklistická cestička, SO 02 Cyklistický most a SO 03 Galéria</w:t>
      </w:r>
      <w:r w:rsidR="006C51B4">
        <w:rPr>
          <w:i/>
        </w:rPr>
        <w:t xml:space="preserve"> - </w:t>
      </w:r>
      <w:r w:rsidR="006C51B4" w:rsidRPr="006C51B4">
        <w:rPr>
          <w:i/>
        </w:rPr>
        <w:t>vypracovanie  projektovej dokumentácie na stavebné povolenie (DSP)</w:t>
      </w:r>
      <w:r w:rsidR="006C51B4">
        <w:rPr>
          <w:i/>
        </w:rPr>
        <w:t xml:space="preserve"> </w:t>
      </w:r>
      <w:r w:rsidR="006C51B4" w:rsidRPr="006C51B4">
        <w:rPr>
          <w:i/>
        </w:rPr>
        <w:t>v podrobnostiach realizačného projektu (DRS)</w:t>
      </w:r>
      <w:r w:rsidR="006C51B4">
        <w:rPr>
          <w:i/>
        </w:rPr>
        <w:t>“,</w:t>
      </w:r>
      <w:r w:rsidR="00091E0C" w:rsidRPr="00091E0C">
        <w:rPr>
          <w:i/>
        </w:rPr>
        <w:t xml:space="preserve"> vrátane zabezpečenia právoplatných rozhodnutí, stanovísk dotknutých orgánov štátnej správy, samosprávy</w:t>
      </w:r>
      <w:r w:rsidR="000F30C8">
        <w:rPr>
          <w:i/>
        </w:rPr>
        <w:br/>
      </w:r>
      <w:r w:rsidR="00091E0C" w:rsidRPr="00091E0C">
        <w:rPr>
          <w:i/>
        </w:rPr>
        <w:t>a organizácií vrátane správcov inžinierskych sietí, potrebných pre získanie právoplatného stavebného povolenia  na realizáciu stavby cyklistickej trasy v katastroch obcí Družstevná</w:t>
      </w:r>
      <w:r w:rsidR="000F30C8">
        <w:rPr>
          <w:i/>
        </w:rPr>
        <w:br/>
      </w:r>
      <w:r w:rsidR="00091E0C" w:rsidRPr="00091E0C">
        <w:rPr>
          <w:i/>
        </w:rPr>
        <w:t xml:space="preserve">pri Hornáde a Kostoľany nad Hornádom, ktorá je súčasťou Kostrovej siete cyklistických komunikácií v Košickom kraji (medzinárodná cyklotrasa </w:t>
      </w:r>
      <w:proofErr w:type="spellStart"/>
      <w:r w:rsidR="00091E0C" w:rsidRPr="00091E0C">
        <w:rPr>
          <w:i/>
        </w:rPr>
        <w:t>Eurovelo</w:t>
      </w:r>
      <w:proofErr w:type="spellEnd"/>
      <w:r w:rsidR="00091E0C" w:rsidRPr="00091E0C">
        <w:rPr>
          <w:i/>
        </w:rPr>
        <w:t xml:space="preserve"> 11), ktorý sa vykonal</w:t>
      </w:r>
      <w:r w:rsidR="000F30C8">
        <w:rPr>
          <w:i/>
        </w:rPr>
        <w:br/>
      </w:r>
      <w:r w:rsidR="00091E0C" w:rsidRPr="00091E0C">
        <w:rPr>
          <w:i/>
        </w:rPr>
        <w:t xml:space="preserve">v súlade s § 117 zákona č. 343/2015 Z. z. o verejnom obstarávaní a o zmene a doplnení niektorých zákonov v znení neskorších predpisov (ďalej len </w:t>
      </w:r>
      <w:r w:rsidR="00F2627B">
        <w:rPr>
          <w:i/>
        </w:rPr>
        <w:t>,,</w:t>
      </w:r>
      <w:r w:rsidR="00091E0C" w:rsidRPr="00091E0C">
        <w:rPr>
          <w:i/>
        </w:rPr>
        <w:t>ZVO").</w:t>
      </w:r>
    </w:p>
    <w:p w14:paraId="3EF998AC" w14:textId="77777777" w:rsidR="00BA26BD" w:rsidRPr="00091E0C" w:rsidRDefault="00BA26BD" w:rsidP="00DC28D5">
      <w:pPr>
        <w:jc w:val="both"/>
        <w:rPr>
          <w:i/>
        </w:rPr>
      </w:pPr>
    </w:p>
    <w:p w14:paraId="564FFDD0" w14:textId="77777777" w:rsidR="00091E0C" w:rsidRDefault="00091E0C" w:rsidP="006A4C93">
      <w:pPr>
        <w:spacing w:line="276" w:lineRule="auto"/>
        <w:jc w:val="both"/>
        <w:rPr>
          <w:i/>
        </w:rPr>
      </w:pPr>
    </w:p>
    <w:p w14:paraId="04B1CDD0" w14:textId="77777777" w:rsidR="00723650" w:rsidRPr="0074658C" w:rsidRDefault="00F05170" w:rsidP="00BD6924">
      <w:pPr>
        <w:spacing w:line="276" w:lineRule="auto"/>
        <w:jc w:val="center"/>
        <w:rPr>
          <w:b/>
        </w:rPr>
      </w:pPr>
      <w:r>
        <w:rPr>
          <w:b/>
        </w:rPr>
        <w:t xml:space="preserve">ČL. </w:t>
      </w:r>
      <w:r w:rsidR="009E3157">
        <w:rPr>
          <w:b/>
        </w:rPr>
        <w:t>I</w:t>
      </w:r>
      <w:r w:rsidR="001C5478">
        <w:rPr>
          <w:b/>
        </w:rPr>
        <w:t>I</w:t>
      </w:r>
    </w:p>
    <w:p w14:paraId="3431636E" w14:textId="77777777" w:rsidR="00723650" w:rsidRPr="0074658C" w:rsidRDefault="00723650" w:rsidP="00BD6924">
      <w:pPr>
        <w:spacing w:after="240" w:line="276" w:lineRule="auto"/>
        <w:jc w:val="center"/>
        <w:rPr>
          <w:b/>
        </w:rPr>
      </w:pPr>
      <w:r w:rsidRPr="0074658C">
        <w:rPr>
          <w:b/>
        </w:rPr>
        <w:t xml:space="preserve">PREDMET  </w:t>
      </w:r>
      <w:r w:rsidR="00F05170">
        <w:rPr>
          <w:b/>
        </w:rPr>
        <w:t>ZMLUVY</w:t>
      </w:r>
    </w:p>
    <w:p w14:paraId="2CA5D9B2" w14:textId="5EFCC42D" w:rsidR="000F30C8" w:rsidRDefault="00723650" w:rsidP="000F30C8">
      <w:pPr>
        <w:pStyle w:val="Odsekzoznamu"/>
        <w:numPr>
          <w:ilvl w:val="0"/>
          <w:numId w:val="3"/>
        </w:numPr>
        <w:spacing w:line="276" w:lineRule="auto"/>
        <w:jc w:val="both"/>
      </w:pPr>
      <w:r w:rsidRPr="00BD6924">
        <w:t>Predmetom tejto zmluvy je záväzok</w:t>
      </w:r>
      <w:r w:rsidR="00F05170" w:rsidRPr="00BD6924">
        <w:t xml:space="preserve"> zhotoviteľa, že pre objednávateľa </w:t>
      </w:r>
      <w:r w:rsidR="003B7011">
        <w:t>vy</w:t>
      </w:r>
      <w:r w:rsidR="003D0587">
        <w:t>koná</w:t>
      </w:r>
      <w:r w:rsidR="003B7011">
        <w:t xml:space="preserve"> dielo </w:t>
      </w:r>
      <w:r w:rsidR="006C51B4" w:rsidRPr="006C51B4">
        <w:t xml:space="preserve">„Časť A.1 – </w:t>
      </w:r>
      <w:proofErr w:type="spellStart"/>
      <w:r w:rsidR="006C51B4" w:rsidRPr="006C51B4">
        <w:t>Eurovelo</w:t>
      </w:r>
      <w:proofErr w:type="spellEnd"/>
      <w:r w:rsidR="006C51B4" w:rsidRPr="006C51B4">
        <w:t xml:space="preserve"> 11_úsek v katastrálnom území Družstevná pri Hornáde v rozsahu stavebných objektov: SO 01 Cyklistická cestička, SO 02 Cyklistický most a SO 03 Galéria - vypracovanie  projektovej dokumentácie na stavebné povolenie (DSP) v podrobnostiach realizačného projektu (DRS)“</w:t>
      </w:r>
      <w:r w:rsidR="006C51B4">
        <w:t xml:space="preserve"> </w:t>
      </w:r>
      <w:r w:rsidR="000F30C8">
        <w:t>na realizáciu stavby cyklistickej trasy</w:t>
      </w:r>
      <w:r w:rsidR="000F30C8">
        <w:br/>
        <w:t>v katastroch obcí Družstevná pri Hornáde a Kostoľany nad Hornádom, vrátane inžinierskej činnosti (ďalej len „projektová dokumentácia“ alebo „dielo“)  v rozsahu podľa Prílohy</w:t>
      </w:r>
      <w:r w:rsidR="000A6CDA">
        <w:t xml:space="preserve"> </w:t>
      </w:r>
      <w:r w:rsidR="000F30C8">
        <w:t>č. 1 tejto zmluvy</w:t>
      </w:r>
      <w:r w:rsidR="009267FF">
        <w:t xml:space="preserve"> a v súlade s podmienkami podľa čl. III až čl. V tejto zmluvy a záväzok objednávateľa riadne a včas vypracované dielo prevziať a</w:t>
      </w:r>
      <w:r w:rsidR="00B67275">
        <w:t> </w:t>
      </w:r>
      <w:r w:rsidR="009267FF">
        <w:t>zaplatiť</w:t>
      </w:r>
      <w:r w:rsidR="00B67275">
        <w:br/>
      </w:r>
      <w:r w:rsidR="009267FF">
        <w:t>za neho zhotoviteľovi dohodnutú cenu podľa čl. VI</w:t>
      </w:r>
      <w:r w:rsidR="001C0418">
        <w:t xml:space="preserve"> </w:t>
      </w:r>
      <w:r w:rsidR="000F30C8">
        <w:t xml:space="preserve">. </w:t>
      </w:r>
    </w:p>
    <w:p w14:paraId="19D6EE1C" w14:textId="77777777" w:rsidR="00F05170" w:rsidRDefault="003C7D32" w:rsidP="001B1B7E">
      <w:pPr>
        <w:pStyle w:val="Odsekzoznamu"/>
        <w:numPr>
          <w:ilvl w:val="0"/>
          <w:numId w:val="3"/>
        </w:numPr>
        <w:spacing w:line="276" w:lineRule="auto"/>
        <w:jc w:val="both"/>
      </w:pPr>
      <w:r>
        <w:t xml:space="preserve">Zhotoviteľ </w:t>
      </w:r>
      <w:r w:rsidR="003D0587">
        <w:t xml:space="preserve">sa zaväzuje, že </w:t>
      </w:r>
      <w:r>
        <w:t>dielo</w:t>
      </w:r>
      <w:r w:rsidR="003D0587">
        <w:t xml:space="preserve"> vykoná a</w:t>
      </w:r>
      <w:r>
        <w:t xml:space="preserve"> </w:t>
      </w:r>
      <w:r w:rsidR="003B7011">
        <w:t>odovzdá objednávateľovi v rozsahu a kvalite vymedzenej v tejto zmluve v termíne dohodnutom v</w:t>
      </w:r>
      <w:r w:rsidR="00F65374">
        <w:t> čl. V bod 1</w:t>
      </w:r>
      <w:r w:rsidR="003B7011">
        <w:t xml:space="preserve"> tejto zmluvy v sídle objednávateľa. </w:t>
      </w:r>
    </w:p>
    <w:p w14:paraId="6579629D" w14:textId="77777777" w:rsidR="004B2C77" w:rsidRDefault="00B657DB" w:rsidP="001B1B7E">
      <w:pPr>
        <w:pStyle w:val="Odsekzoznamu"/>
        <w:numPr>
          <w:ilvl w:val="0"/>
          <w:numId w:val="3"/>
        </w:numPr>
        <w:spacing w:line="276" w:lineRule="auto"/>
        <w:jc w:val="both"/>
      </w:pPr>
      <w:r>
        <w:t xml:space="preserve">Dielo </w:t>
      </w:r>
      <w:r w:rsidR="004B2C77">
        <w:t>t.j.</w:t>
      </w:r>
    </w:p>
    <w:p w14:paraId="7CC914F2" w14:textId="77777777" w:rsidR="004B2C77" w:rsidRDefault="004B2C77" w:rsidP="004B2C77">
      <w:pPr>
        <w:pStyle w:val="Odsekzoznamu"/>
        <w:spacing w:line="276" w:lineRule="auto"/>
        <w:ind w:left="360"/>
        <w:jc w:val="both"/>
      </w:pPr>
    </w:p>
    <w:p w14:paraId="4935880B" w14:textId="4DC0A628" w:rsidR="00F05170" w:rsidRPr="004B2C77" w:rsidRDefault="009267FF" w:rsidP="004B2C77">
      <w:pPr>
        <w:pStyle w:val="Odsekzoznamu"/>
        <w:spacing w:line="276" w:lineRule="auto"/>
        <w:ind w:left="851"/>
        <w:jc w:val="both"/>
        <w:rPr>
          <w:u w:val="single"/>
        </w:rPr>
      </w:pPr>
      <w:r w:rsidRPr="006C51B4">
        <w:t xml:space="preserve">„Časť A.1 – </w:t>
      </w:r>
      <w:proofErr w:type="spellStart"/>
      <w:r w:rsidRPr="006C51B4">
        <w:t>Eurovelo</w:t>
      </w:r>
      <w:proofErr w:type="spellEnd"/>
      <w:r w:rsidRPr="006C51B4">
        <w:t xml:space="preserve"> 11_úsek v katastrálnom území Družstevná pri Hornáde v rozsahu stavebných objektov: SO 01 Cyklistická cestička, SO 02 Cyklistický most a SO 03 Galéria - vypracovanie  projektovej dokumentácie na stavebné povolenie (DSP) v podrobnostiach realizačného projektu (DRS)“</w:t>
      </w:r>
      <w:r w:rsidR="004B2C77" w:rsidRPr="004B2C77">
        <w:rPr>
          <w:u w:val="single"/>
        </w:rPr>
        <w:t xml:space="preserve"> podľa tejto zmluvy bude pozostávať z:</w:t>
      </w:r>
      <w:r w:rsidR="00B657DB" w:rsidRPr="004B2C77">
        <w:rPr>
          <w:u w:val="single"/>
        </w:rPr>
        <w:t xml:space="preserve"> </w:t>
      </w:r>
    </w:p>
    <w:p w14:paraId="25B0D8DA" w14:textId="77777777" w:rsidR="00F05170" w:rsidRPr="00B21516" w:rsidRDefault="00626B97" w:rsidP="001B09BD">
      <w:pPr>
        <w:pStyle w:val="Odsekzoznamu"/>
        <w:spacing w:line="276" w:lineRule="auto"/>
        <w:ind w:left="851"/>
        <w:jc w:val="both"/>
      </w:pPr>
      <w:r w:rsidRPr="00B21516">
        <w:t xml:space="preserve">3.1 </w:t>
      </w:r>
      <w:r w:rsidR="00F05170" w:rsidRPr="00B21516">
        <w:t xml:space="preserve">Kompletná </w:t>
      </w:r>
      <w:r w:rsidR="003E33F1" w:rsidRPr="00B21516">
        <w:t xml:space="preserve">projektová </w:t>
      </w:r>
      <w:r w:rsidR="00F05170" w:rsidRPr="00B21516">
        <w:t xml:space="preserve">dokumentácia </w:t>
      </w:r>
      <w:r w:rsidR="00E96692" w:rsidRPr="00B21516">
        <w:t>na</w:t>
      </w:r>
      <w:r w:rsidR="00F05170" w:rsidRPr="00B21516">
        <w:t xml:space="preserve"> stavebné povolenie v</w:t>
      </w:r>
      <w:r w:rsidR="005F3926" w:rsidRPr="00B21516">
        <w:t> podrobnostiach realizačného projektu</w:t>
      </w:r>
      <w:r w:rsidR="00F05170" w:rsidRPr="00B21516">
        <w:t xml:space="preserve">, </w:t>
      </w:r>
      <w:r w:rsidR="00473E64" w:rsidRPr="00B21516">
        <w:t xml:space="preserve"> spracovaná v rozsahu prílohy č. 3 Sadzobníka UNIKA 2020</w:t>
      </w:r>
      <w:r w:rsidR="00F05170" w:rsidRPr="00B21516">
        <w:t>.</w:t>
      </w:r>
    </w:p>
    <w:p w14:paraId="0C7BE848" w14:textId="77777777" w:rsidR="00511776" w:rsidRDefault="00530EE7" w:rsidP="001B09BD">
      <w:pPr>
        <w:pStyle w:val="Odsekzoznamu"/>
        <w:spacing w:line="276" w:lineRule="auto"/>
        <w:ind w:left="851" w:hanging="142"/>
        <w:jc w:val="both"/>
      </w:pPr>
      <w:r w:rsidRPr="00B21516">
        <w:t xml:space="preserve">  </w:t>
      </w:r>
      <w:r w:rsidR="00626B97" w:rsidRPr="00B21516">
        <w:t xml:space="preserve">3.2 </w:t>
      </w:r>
      <w:r w:rsidR="00511776">
        <w:t>Inžinierska činnosť, ktorá pozostáva zo</w:t>
      </w:r>
      <w:r w:rsidR="00511776" w:rsidRPr="00511776">
        <w:t xml:space="preserve"> zabezpečeni</w:t>
      </w:r>
      <w:r w:rsidR="00511776">
        <w:t>a</w:t>
      </w:r>
      <w:r w:rsidR="00511776" w:rsidRPr="00511776">
        <w:t xml:space="preserve"> právoplatných rozhodnutí, súhlasných  stanovísk dotknutých orgánov štátnej správy, samosprávy a organizácií,  vrátane správcov inžinierskych sietí dotknutých stavbou,  potrebných  pre získanie  stavebného povolenia. Právoplatné rozhodnutia, súhlasné stanoviská budú súčasťou dokladovej časti finálnej projektovej dokumentácie stavby.</w:t>
      </w:r>
    </w:p>
    <w:p w14:paraId="0569AA33" w14:textId="77777777" w:rsidR="00BA26BD" w:rsidRDefault="00BA26BD" w:rsidP="00530EE7">
      <w:pPr>
        <w:spacing w:line="276" w:lineRule="auto"/>
        <w:ind w:left="360"/>
        <w:jc w:val="both"/>
        <w:rPr>
          <w:lang w:eastAsia="cs-CZ"/>
        </w:rPr>
      </w:pPr>
    </w:p>
    <w:p w14:paraId="07956570" w14:textId="77777777" w:rsidR="00BA26BD" w:rsidRDefault="00BA26BD" w:rsidP="00530EE7">
      <w:pPr>
        <w:spacing w:line="276" w:lineRule="auto"/>
        <w:ind w:left="360"/>
        <w:jc w:val="both"/>
        <w:rPr>
          <w:lang w:eastAsia="cs-CZ"/>
        </w:rPr>
      </w:pPr>
    </w:p>
    <w:p w14:paraId="51844A3A" w14:textId="77777777" w:rsidR="00723650" w:rsidRPr="00B21516" w:rsidRDefault="00F05170" w:rsidP="00BD6924">
      <w:pPr>
        <w:spacing w:line="276" w:lineRule="auto"/>
        <w:jc w:val="center"/>
        <w:rPr>
          <w:b/>
        </w:rPr>
      </w:pPr>
      <w:r w:rsidRPr="00B21516">
        <w:rPr>
          <w:b/>
        </w:rPr>
        <w:lastRenderedPageBreak/>
        <w:t xml:space="preserve">Čl. </w:t>
      </w:r>
      <w:r w:rsidR="009E3157" w:rsidRPr="00B21516">
        <w:rPr>
          <w:b/>
        </w:rPr>
        <w:t>II</w:t>
      </w:r>
      <w:r w:rsidR="001C5478" w:rsidRPr="00B21516">
        <w:rPr>
          <w:b/>
        </w:rPr>
        <w:t>I</w:t>
      </w:r>
    </w:p>
    <w:p w14:paraId="5B206C9C" w14:textId="77777777" w:rsidR="00723650" w:rsidRPr="00B21516" w:rsidRDefault="00F05170" w:rsidP="00BD6924">
      <w:pPr>
        <w:spacing w:after="240" w:line="276" w:lineRule="auto"/>
        <w:jc w:val="center"/>
        <w:rPr>
          <w:b/>
        </w:rPr>
      </w:pPr>
      <w:r w:rsidRPr="00B21516">
        <w:rPr>
          <w:b/>
        </w:rPr>
        <w:t>PODMIENKY VYKONANIA DIELA</w:t>
      </w:r>
    </w:p>
    <w:p w14:paraId="05F378D6" w14:textId="14811D95" w:rsidR="00BD6924" w:rsidRPr="00B21516" w:rsidRDefault="004A2EA8" w:rsidP="00511776">
      <w:pPr>
        <w:pStyle w:val="Odsekzoznamu"/>
        <w:numPr>
          <w:ilvl w:val="0"/>
          <w:numId w:val="4"/>
        </w:numPr>
        <w:spacing w:line="276" w:lineRule="auto"/>
        <w:ind w:left="426" w:hanging="426"/>
        <w:jc w:val="both"/>
      </w:pPr>
      <w:r w:rsidRPr="00B21516">
        <w:t xml:space="preserve">Objednávateľ poskytne </w:t>
      </w:r>
      <w:r w:rsidR="00A428C0" w:rsidRPr="00B21516">
        <w:t>na základe</w:t>
      </w:r>
      <w:r w:rsidR="00427A6F" w:rsidRPr="00B21516">
        <w:t xml:space="preserve"> písomného</w:t>
      </w:r>
      <w:r w:rsidR="00A428C0" w:rsidRPr="00B21516">
        <w:t xml:space="preserve"> protokolu zhotoviteľovi do 3 dní od</w:t>
      </w:r>
      <w:r w:rsidR="00427A6F" w:rsidRPr="00B21516">
        <w:t>o dňa</w:t>
      </w:r>
      <w:r w:rsidR="00A428C0" w:rsidRPr="00B21516">
        <w:t xml:space="preserve"> nadobudnutia účinnosti </w:t>
      </w:r>
      <w:r w:rsidR="00427A6F" w:rsidRPr="00B21516">
        <w:t xml:space="preserve">tejto </w:t>
      </w:r>
      <w:r w:rsidR="00A428C0" w:rsidRPr="00B21516">
        <w:t>zmluvy všetky dostupné podklady, ktorými disponuje a ktoré sú nevyhnutné pre vykonanie diela</w:t>
      </w:r>
      <w:r w:rsidR="00EB7E32">
        <w:t xml:space="preserve"> a</w:t>
      </w:r>
      <w:r w:rsidR="00A428C0" w:rsidRPr="00B21516">
        <w:t xml:space="preserve"> </w:t>
      </w:r>
      <w:r w:rsidR="00632753" w:rsidRPr="00B21516">
        <w:t>ktoré sú špecifikované v Prílohe č. 1 tejto zmluvy</w:t>
      </w:r>
      <w:r w:rsidR="00A428C0" w:rsidRPr="00B21516">
        <w:t xml:space="preserve">. </w:t>
      </w:r>
    </w:p>
    <w:p w14:paraId="686F6D40" w14:textId="77777777" w:rsidR="00FB5279" w:rsidRPr="00B21516" w:rsidRDefault="00633373" w:rsidP="001B1B7E">
      <w:pPr>
        <w:pStyle w:val="Odsekzoznamu"/>
        <w:numPr>
          <w:ilvl w:val="0"/>
          <w:numId w:val="4"/>
        </w:numPr>
        <w:spacing w:line="276" w:lineRule="auto"/>
        <w:ind w:left="426" w:hanging="426"/>
        <w:jc w:val="both"/>
      </w:pPr>
      <w:r w:rsidRPr="00B21516">
        <w:t>Zhotoviteľ je povinný prevzaté podklady preukázateľne vrátiť objednávateľovi bez zbytočného odkladu od ich použitia, najneskôr však pri odovzdaní diela. Podklady odovzdané zhotoviteľovi za účelom vykonania diela sú vlastníctvom objednávateľa a</w:t>
      </w:r>
      <w:r w:rsidR="00CC1B77" w:rsidRPr="00B21516">
        <w:t> </w:t>
      </w:r>
      <w:r w:rsidRPr="00B21516">
        <w:t>zhotoviteľ ich nesmie použiť pre seba a ani pre akúkoľvek tretiu osobu  bez výslovného predchádzajúceho písomného súhlasu objednávateľa. Zhotoviteľ znáša nebezpečenstvo vzniku škody na všetkých podkladových materiáloch až do ich odovzdania objednávateľovi.</w:t>
      </w:r>
    </w:p>
    <w:p w14:paraId="15BF2358" w14:textId="77777777" w:rsidR="00F263BC" w:rsidRPr="00B21516" w:rsidRDefault="006343E2" w:rsidP="001B1B7E">
      <w:pPr>
        <w:pStyle w:val="Odsekzoznamu"/>
        <w:numPr>
          <w:ilvl w:val="0"/>
          <w:numId w:val="4"/>
        </w:numPr>
        <w:spacing w:line="276" w:lineRule="auto"/>
        <w:ind w:left="426" w:hanging="426"/>
        <w:jc w:val="both"/>
      </w:pPr>
      <w:r w:rsidRPr="00B21516">
        <w:t>Zmluvné strany sa dohodli, že p</w:t>
      </w:r>
      <w:r w:rsidR="00F6235E" w:rsidRPr="00B21516">
        <w:t>rojektová dokumentácia bude dodaná</w:t>
      </w:r>
      <w:r w:rsidR="009934C3" w:rsidRPr="00B21516">
        <w:t xml:space="preserve"> nasledovne: </w:t>
      </w:r>
    </w:p>
    <w:p w14:paraId="60BB9A71" w14:textId="77777777" w:rsidR="00A51C3A" w:rsidRPr="004B2C77" w:rsidRDefault="00CD4ADE" w:rsidP="00E96692">
      <w:pPr>
        <w:pStyle w:val="Odsekzoznamu"/>
        <w:spacing w:line="276" w:lineRule="auto"/>
        <w:ind w:left="1440"/>
        <w:jc w:val="both"/>
      </w:pPr>
      <w:r w:rsidRPr="00B21516">
        <w:t>3</w:t>
      </w:r>
      <w:r w:rsidR="00CC1B77" w:rsidRPr="00B21516">
        <w:t xml:space="preserve">.1   </w:t>
      </w:r>
      <w:r w:rsidR="00A51C3A" w:rsidRPr="00B21516">
        <w:t>Výkresová</w:t>
      </w:r>
      <w:r w:rsidR="009813BF" w:rsidRPr="00B21516">
        <w:t xml:space="preserve"> </w:t>
      </w:r>
      <w:r w:rsidR="00A51C3A" w:rsidRPr="00B21516">
        <w:t xml:space="preserve"> </w:t>
      </w:r>
      <w:r w:rsidR="00E6795B" w:rsidRPr="00B21516">
        <w:t xml:space="preserve">a textová </w:t>
      </w:r>
      <w:r w:rsidR="00A51C3A" w:rsidRPr="00B21516">
        <w:t xml:space="preserve">časť dokumentácie </w:t>
      </w:r>
      <w:r w:rsidR="00A51C3A" w:rsidRPr="004B2C77">
        <w:t>v</w:t>
      </w:r>
      <w:r w:rsidR="00726808" w:rsidRPr="004B2C77">
        <w:t> šiestich (6)</w:t>
      </w:r>
      <w:r w:rsidR="00A51C3A" w:rsidRPr="004B2C77">
        <w:t xml:space="preserve"> vyhotoveniach v</w:t>
      </w:r>
      <w:r w:rsidR="00CC1B77" w:rsidRPr="004B2C77">
        <w:t> </w:t>
      </w:r>
      <w:r w:rsidR="00A51C3A" w:rsidRPr="004B2C77">
        <w:t>tlačenej papierovej forme a</w:t>
      </w:r>
      <w:r w:rsidR="00726808" w:rsidRPr="004B2C77">
        <w:t> jeden (</w:t>
      </w:r>
      <w:r w:rsidR="00A51C3A" w:rsidRPr="004B2C77">
        <w:t>1x</w:t>
      </w:r>
      <w:r w:rsidR="00726808" w:rsidRPr="004B2C77">
        <w:t>)</w:t>
      </w:r>
      <w:r w:rsidR="00A51C3A" w:rsidRPr="004B2C77">
        <w:t xml:space="preserve"> v elektronickej forme na </w:t>
      </w:r>
      <w:r w:rsidR="00636BA2" w:rsidRPr="004B2C77">
        <w:t xml:space="preserve">USB </w:t>
      </w:r>
      <w:proofErr w:type="spellStart"/>
      <w:r w:rsidR="00636BA2" w:rsidRPr="004B2C77">
        <w:t>Flash</w:t>
      </w:r>
      <w:proofErr w:type="spellEnd"/>
      <w:r w:rsidR="00636BA2" w:rsidRPr="004B2C77">
        <w:t xml:space="preserve"> disku </w:t>
      </w:r>
      <w:r w:rsidR="00A51C3A" w:rsidRPr="004B2C77">
        <w:t>vo formáte „.</w:t>
      </w:r>
      <w:proofErr w:type="spellStart"/>
      <w:r w:rsidR="00A51C3A" w:rsidRPr="004B2C77">
        <w:t>pdf</w:t>
      </w:r>
      <w:proofErr w:type="spellEnd"/>
      <w:r w:rsidR="00A51C3A" w:rsidRPr="004B2C77">
        <w:t>“ a zároveň vo formátoch, v ktorých bola spracovaná („.</w:t>
      </w:r>
      <w:proofErr w:type="spellStart"/>
      <w:r w:rsidR="00A51C3A" w:rsidRPr="004B2C77">
        <w:t>doc</w:t>
      </w:r>
      <w:proofErr w:type="spellEnd"/>
      <w:r w:rsidR="00A51C3A" w:rsidRPr="004B2C77">
        <w:t>“, „.</w:t>
      </w:r>
      <w:proofErr w:type="spellStart"/>
      <w:r w:rsidR="00A51C3A" w:rsidRPr="004B2C77">
        <w:t>xls</w:t>
      </w:r>
      <w:proofErr w:type="spellEnd"/>
      <w:r w:rsidR="00A51C3A" w:rsidRPr="004B2C77">
        <w:t>“, „.</w:t>
      </w:r>
      <w:proofErr w:type="spellStart"/>
      <w:r w:rsidR="00A51C3A" w:rsidRPr="004B2C77">
        <w:t>dwg</w:t>
      </w:r>
      <w:proofErr w:type="spellEnd"/>
      <w:r w:rsidR="00A51C3A" w:rsidRPr="004B2C77">
        <w:t>“, „.</w:t>
      </w:r>
      <w:proofErr w:type="spellStart"/>
      <w:r w:rsidR="00A51C3A" w:rsidRPr="004B2C77">
        <w:t>dgn</w:t>
      </w:r>
      <w:proofErr w:type="spellEnd"/>
      <w:r w:rsidR="00A51C3A" w:rsidRPr="004B2C77">
        <w:t>“)</w:t>
      </w:r>
      <w:r w:rsidR="007E442C" w:rsidRPr="004B2C77">
        <w:t>.</w:t>
      </w:r>
    </w:p>
    <w:p w14:paraId="1820D917" w14:textId="77777777" w:rsidR="00A51C3A" w:rsidRPr="004B2C77" w:rsidRDefault="00A51C3A" w:rsidP="00CC1B77">
      <w:pPr>
        <w:pStyle w:val="Odsekzoznamu"/>
        <w:spacing w:line="276" w:lineRule="auto"/>
        <w:ind w:left="1418"/>
        <w:jc w:val="both"/>
      </w:pPr>
      <w:r w:rsidRPr="004B2C77">
        <w:t>Výkresová časť</w:t>
      </w:r>
      <w:r w:rsidR="00726808" w:rsidRPr="004B2C77">
        <w:t xml:space="preserve"> dokumentácie</w:t>
      </w:r>
      <w:r w:rsidRPr="004B2C77">
        <w:t xml:space="preserve"> aj v elektronickej forme vo formáte „.</w:t>
      </w:r>
      <w:proofErr w:type="spellStart"/>
      <w:r w:rsidRPr="004B2C77">
        <w:t>shp</w:t>
      </w:r>
      <w:proofErr w:type="spellEnd"/>
      <w:r w:rsidRPr="004B2C77">
        <w:t>“.</w:t>
      </w:r>
    </w:p>
    <w:p w14:paraId="3F34FA62" w14:textId="77777777" w:rsidR="00636BA2" w:rsidRPr="004B2C77" w:rsidRDefault="00636BA2" w:rsidP="00636BA2">
      <w:pPr>
        <w:spacing w:line="276" w:lineRule="auto"/>
        <w:ind w:left="1416"/>
        <w:jc w:val="both"/>
      </w:pPr>
      <w:r w:rsidRPr="004B2C77">
        <w:t xml:space="preserve">Podrobný rozpočet v dvoch </w:t>
      </w:r>
      <w:r w:rsidR="00726808" w:rsidRPr="004B2C77">
        <w:t xml:space="preserve">(2) </w:t>
      </w:r>
      <w:r w:rsidRPr="004B2C77">
        <w:t>tlačených vyhotoveniach</w:t>
      </w:r>
      <w:r w:rsidR="009813BF" w:rsidRPr="004B2C77">
        <w:t xml:space="preserve"> v členení podľa Prílohy č.</w:t>
      </w:r>
      <w:r w:rsidR="0055453E" w:rsidRPr="004B2C77">
        <w:t> </w:t>
      </w:r>
      <w:r w:rsidR="009813BF" w:rsidRPr="004B2C77">
        <w:t>1 tejto zmluvy</w:t>
      </w:r>
      <w:r w:rsidRPr="004B2C77">
        <w:t xml:space="preserve"> a</w:t>
      </w:r>
      <w:r w:rsidR="00726808" w:rsidRPr="004B2C77">
        <w:t> jeden (</w:t>
      </w:r>
      <w:r w:rsidRPr="004B2C77">
        <w:t>1x</w:t>
      </w:r>
      <w:r w:rsidR="00726808" w:rsidRPr="004B2C77">
        <w:t>)</w:t>
      </w:r>
      <w:r w:rsidRPr="004B2C77">
        <w:t xml:space="preserve"> v zhodnej elektronickej forme na USB </w:t>
      </w:r>
      <w:proofErr w:type="spellStart"/>
      <w:r w:rsidRPr="004B2C77">
        <w:t>Flash</w:t>
      </w:r>
      <w:proofErr w:type="spellEnd"/>
      <w:r w:rsidRPr="004B2C77">
        <w:t xml:space="preserve"> disku vo formáte „</w:t>
      </w:r>
      <w:proofErr w:type="spellStart"/>
      <w:r w:rsidRPr="004B2C77">
        <w:t>xls</w:t>
      </w:r>
      <w:proofErr w:type="spellEnd"/>
      <w:r w:rsidRPr="004B2C77">
        <w:t>“.</w:t>
      </w:r>
    </w:p>
    <w:p w14:paraId="6E764FD3" w14:textId="77777777" w:rsidR="00636BA2" w:rsidRPr="003616F3" w:rsidRDefault="00C8116C" w:rsidP="0055453E">
      <w:pPr>
        <w:pStyle w:val="Odsekzoznamu"/>
        <w:spacing w:line="276" w:lineRule="auto"/>
        <w:ind w:left="1440"/>
        <w:jc w:val="both"/>
      </w:pPr>
      <w:r w:rsidRPr="004B2C77">
        <w:t xml:space="preserve">3.2   V rámci </w:t>
      </w:r>
      <w:r w:rsidR="00937EA7" w:rsidRPr="004B2C77">
        <w:t>inžinierskej</w:t>
      </w:r>
      <w:r w:rsidRPr="004B2C77">
        <w:t xml:space="preserve"> činnosti </w:t>
      </w:r>
      <w:r w:rsidR="00726808" w:rsidRPr="004B2C77">
        <w:t xml:space="preserve">zhotoviteľ zabezpečí </w:t>
      </w:r>
      <w:r w:rsidRPr="004B2C77">
        <w:t>právoplatn</w:t>
      </w:r>
      <w:r w:rsidR="00726808" w:rsidRPr="004B2C77">
        <w:t>é</w:t>
      </w:r>
      <w:r w:rsidRPr="004B2C77">
        <w:t xml:space="preserve"> rozhodnut</w:t>
      </w:r>
      <w:r w:rsidR="00FB4D55" w:rsidRPr="004B2C77">
        <w:t>ia</w:t>
      </w:r>
      <w:r w:rsidRPr="004B2C77">
        <w:t>, súhlasn</w:t>
      </w:r>
      <w:r w:rsidR="00FB4D55" w:rsidRPr="004B2C77">
        <w:t>é</w:t>
      </w:r>
      <w:r w:rsidRPr="004B2C77">
        <w:t xml:space="preserve">  stanov</w:t>
      </w:r>
      <w:r w:rsidR="00FB4D55" w:rsidRPr="004B2C77">
        <w:t>i</w:t>
      </w:r>
      <w:r w:rsidRPr="004B2C77">
        <w:t>sk</w:t>
      </w:r>
      <w:r w:rsidR="00FB4D55" w:rsidRPr="004B2C77">
        <w:t>á</w:t>
      </w:r>
      <w:r w:rsidRPr="004B2C77">
        <w:t xml:space="preserve"> dotknutých orgánov štátnej správy, samosprávy a organizácií,  vrátane správcov inžinierskych sietí dotknutých stavbou, v zmysle vypracovanej projektovej dokumentácie </w:t>
      </w:r>
      <w:r w:rsidRPr="00C8116C">
        <w:t>na stavebné povolenie, potrebných  pre získanie  stavebného povolenia. Právoplatné rozhodnutia, súhlasné stanoviská budú súčasťou dokladovej časti finálnej projektovej dokumentácie stavby.</w:t>
      </w:r>
    </w:p>
    <w:p w14:paraId="4BE143C5" w14:textId="0A4496F6" w:rsidR="004148EC" w:rsidRPr="003616F3" w:rsidRDefault="004148EC" w:rsidP="004148EC">
      <w:pPr>
        <w:pStyle w:val="Odsekzoznamu"/>
        <w:numPr>
          <w:ilvl w:val="0"/>
          <w:numId w:val="4"/>
        </w:numPr>
        <w:spacing w:line="276" w:lineRule="auto"/>
        <w:ind w:left="426" w:hanging="426"/>
        <w:jc w:val="both"/>
      </w:pPr>
      <w:r w:rsidRPr="003616F3">
        <w:t xml:space="preserve">Projektovú dokumentáciu </w:t>
      </w:r>
      <w:r w:rsidR="00963069">
        <w:t xml:space="preserve">sa </w:t>
      </w:r>
      <w:r w:rsidRPr="003616F3">
        <w:t xml:space="preserve">zhotoviteľ </w:t>
      </w:r>
      <w:r w:rsidR="00963069">
        <w:t xml:space="preserve">zaväzuje </w:t>
      </w:r>
      <w:r w:rsidRPr="003616F3">
        <w:t>sprac</w:t>
      </w:r>
      <w:r w:rsidR="00963069">
        <w:t>ovať</w:t>
      </w:r>
      <w:r w:rsidRPr="003616F3">
        <w:t xml:space="preserve"> v zmysle zákona č. 50/1976 Zb.</w:t>
      </w:r>
      <w:r w:rsidR="00530EE7">
        <w:t xml:space="preserve"> </w:t>
      </w:r>
      <w:r w:rsidRPr="003616F3">
        <w:t>o územnom plánovaní a stavebnom poriadku (stavebný zákon) v znení neskorších predpisov</w:t>
      </w:r>
      <w:r w:rsidR="0065078F">
        <w:t xml:space="preserve"> a</w:t>
      </w:r>
      <w:r w:rsidR="0041066B">
        <w:t xml:space="preserve"> vyhlášky č. 453/2000 Z. z., ktorou sa vykonávajú niektoré ustanovenia stavebného zákona</w:t>
      </w:r>
      <w:r w:rsidR="0065078F">
        <w:t xml:space="preserve"> a v súlade s príslušnými právnymi predpismi</w:t>
      </w:r>
      <w:r w:rsidRPr="003616F3">
        <w:t>. Pri spracovaní projektovej dokumentácie</w:t>
      </w:r>
      <w:r w:rsidR="00963069">
        <w:t xml:space="preserve"> sa</w:t>
      </w:r>
      <w:r w:rsidRPr="003616F3">
        <w:t xml:space="preserve">  zhotoviteľ</w:t>
      </w:r>
      <w:r w:rsidR="00963069">
        <w:t xml:space="preserve"> zaväzuje</w:t>
      </w:r>
      <w:r w:rsidRPr="003616F3">
        <w:t xml:space="preserve"> postupovať</w:t>
      </w:r>
      <w:r w:rsidR="00E96692">
        <w:t xml:space="preserve"> </w:t>
      </w:r>
      <w:r w:rsidRPr="003616F3">
        <w:t>v zmysle technických podmienok TP 085/2019 „Navrhovanie cyklistickej infraštruktúry“, vydaných Ministerstvom dopravy a výstavby SR; v</w:t>
      </w:r>
      <w:r w:rsidR="00E96692">
        <w:t> </w:t>
      </w:r>
      <w:r w:rsidRPr="003616F3">
        <w:t>rozsahu</w:t>
      </w:r>
      <w:r w:rsidR="00D35A19">
        <w:t xml:space="preserve"> </w:t>
      </w:r>
      <w:r w:rsidRPr="003616F3">
        <w:t xml:space="preserve">k vykonávanému dielu podľa </w:t>
      </w:r>
      <w:r w:rsidR="004B2C77">
        <w:t>prílohy</w:t>
      </w:r>
      <w:r w:rsidR="00D35A19">
        <w:br/>
      </w:r>
      <w:r w:rsidR="004B2C77">
        <w:t>č. 7 - 10</w:t>
      </w:r>
      <w:r w:rsidRPr="003616F3">
        <w:t xml:space="preserve"> technických podmienok TP 03/2006 (TP 019) „Dokumentácia stavieb ciest“. </w:t>
      </w:r>
    </w:p>
    <w:p w14:paraId="1BF1A89F" w14:textId="77777777" w:rsidR="003C7D32" w:rsidRDefault="003C7D32" w:rsidP="003C7D32">
      <w:pPr>
        <w:pStyle w:val="Odsekzoznamu"/>
        <w:numPr>
          <w:ilvl w:val="0"/>
          <w:numId w:val="4"/>
        </w:numPr>
        <w:spacing w:line="276" w:lineRule="auto"/>
        <w:ind w:left="426" w:hanging="426"/>
        <w:jc w:val="both"/>
      </w:pPr>
      <w:r w:rsidRPr="003616F3">
        <w:t>Technické a kvalitatívne podmienky projektovej dokumentácie musia zodpovedať platným slovenským technickým normám, normám platným pre jednotlivé práce a musia byť v súlade s právom Európskej únie a slovenskými technickými normami, ktorými sa</w:t>
      </w:r>
      <w:r>
        <w:t xml:space="preserve"> prevzali európske normy.</w:t>
      </w:r>
    </w:p>
    <w:p w14:paraId="20DE9D40" w14:textId="77777777" w:rsidR="00436037" w:rsidRDefault="00436037" w:rsidP="001B09BD">
      <w:pPr>
        <w:pStyle w:val="Odsekzoznamu"/>
        <w:numPr>
          <w:ilvl w:val="0"/>
          <w:numId w:val="4"/>
        </w:numPr>
        <w:spacing w:line="276" w:lineRule="auto"/>
        <w:ind w:left="426" w:hanging="426"/>
        <w:jc w:val="both"/>
      </w:pPr>
      <w:r>
        <w:t>Zhotoviteľ sa zaväzuje vykonať dielo riadne, na svoje náklady a na svoje nebezpečenstvo v termíne dohodnutom v čl. V bod 1 tejto zmluvy.</w:t>
      </w:r>
    </w:p>
    <w:p w14:paraId="174370A7" w14:textId="77777777" w:rsidR="00C8116C" w:rsidRPr="00C8116C" w:rsidRDefault="00436037" w:rsidP="00C8116C">
      <w:pPr>
        <w:pStyle w:val="Odsekzoznamu"/>
        <w:numPr>
          <w:ilvl w:val="0"/>
          <w:numId w:val="4"/>
        </w:numPr>
        <w:spacing w:line="276" w:lineRule="auto"/>
        <w:ind w:left="426" w:hanging="426"/>
        <w:jc w:val="both"/>
      </w:pPr>
      <w:r w:rsidRPr="00C8116C">
        <w:rPr>
          <w:color w:val="000000"/>
          <w:lang w:eastAsia="sk-SK"/>
        </w:rPr>
        <w:t xml:space="preserve">Zhotoviteľ sa zaväzuje, </w:t>
      </w:r>
      <w:r w:rsidR="00C8116C">
        <w:rPr>
          <w:color w:val="000000"/>
          <w:lang w:eastAsia="sk-SK"/>
        </w:rPr>
        <w:t>že</w:t>
      </w:r>
      <w:r w:rsidR="00C8116C" w:rsidRPr="00C8116C">
        <w:rPr>
          <w:color w:val="000000"/>
          <w:lang w:eastAsia="sk-SK"/>
        </w:rPr>
        <w:t xml:space="preserve"> zabezpečí zapracovanie všetkých pripomienok zo stanovísk dotknutých orgánov štátnej správy, samosprávy a organizácií,  vrátane správcov inžinierskych sietí, do finálnej projektovej dokumentácie stavby.</w:t>
      </w:r>
    </w:p>
    <w:p w14:paraId="11456653" w14:textId="77777777" w:rsidR="00436037" w:rsidRDefault="00436037" w:rsidP="00436037">
      <w:pPr>
        <w:pStyle w:val="Odsekzoznamu"/>
        <w:numPr>
          <w:ilvl w:val="0"/>
          <w:numId w:val="4"/>
        </w:numPr>
        <w:spacing w:line="276" w:lineRule="auto"/>
        <w:ind w:left="426" w:hanging="426"/>
        <w:jc w:val="both"/>
      </w:pPr>
      <w:bookmarkStart w:id="1" w:name="_Hlk55392665"/>
      <w:r w:rsidRPr="00BD6924">
        <w:lastRenderedPageBreak/>
        <w:t xml:space="preserve">Zhotoviteľ potvrdzuje, že sa v plnom rozsahu oboznámil s rozsahom a povahou predmetu </w:t>
      </w:r>
      <w:r>
        <w:t>z</w:t>
      </w:r>
      <w:r w:rsidRPr="00BD6924">
        <w:t>mluvy, že sú mu známe technické a kvalitatívne podmienky k jeho realizácii, a</w:t>
      </w:r>
      <w:r>
        <w:t> </w:t>
      </w:r>
      <w:r w:rsidRPr="00BD6924">
        <w:t>prehlasuje</w:t>
      </w:r>
      <w:r>
        <w:t>,</w:t>
      </w:r>
      <w:r w:rsidRPr="00BD6924">
        <w:t xml:space="preserve"> že má odbornú kvalifikáciu, ktorá sa viaže k plneniu predmetu </w:t>
      </w:r>
      <w:r>
        <w:t>z</w:t>
      </w:r>
      <w:r w:rsidRPr="00BD6924">
        <w:t xml:space="preserve">mluvy a že disponuje takými kapacitami a odbornými znalosťami, ktoré sú k realizácii </w:t>
      </w:r>
      <w:r>
        <w:t>d</w:t>
      </w:r>
      <w:r w:rsidRPr="00BD6924">
        <w:t>iela a</w:t>
      </w:r>
      <w:r>
        <w:t> </w:t>
      </w:r>
      <w:r w:rsidRPr="00BD6924">
        <w:t>k</w:t>
      </w:r>
      <w:r>
        <w:t> </w:t>
      </w:r>
      <w:r w:rsidRPr="00BD6924">
        <w:t xml:space="preserve">plneniu </w:t>
      </w:r>
      <w:r>
        <w:t>z</w:t>
      </w:r>
      <w:r w:rsidRPr="00BD6924">
        <w:t>mluvy potrebné a</w:t>
      </w:r>
      <w:r>
        <w:t> </w:t>
      </w:r>
      <w:r w:rsidRPr="00BD6924">
        <w:t>nevyhnutné</w:t>
      </w:r>
      <w:r>
        <w:t xml:space="preserve"> a toto garantuje počas celej doby trvania tejto zmluvy ako aj do času odovzdania diela objednávateľovi</w:t>
      </w:r>
      <w:r w:rsidR="004B2C77">
        <w:t>.</w:t>
      </w:r>
      <w:r>
        <w:t xml:space="preserve"> </w:t>
      </w:r>
      <w:r w:rsidRPr="00BD6924">
        <w:t xml:space="preserve">Objednávateľ sa zaväzuje riadne </w:t>
      </w:r>
      <w:r>
        <w:t xml:space="preserve">a včas </w:t>
      </w:r>
      <w:r w:rsidRPr="00BD6924">
        <w:t>zhotovené dielo prevziať v súlade s touto zmluvou a zaplatiť za dielo dohodnutú cenu podľa platobných podmienok dohodnutých v tejto zmluve.</w:t>
      </w:r>
    </w:p>
    <w:bookmarkEnd w:id="1"/>
    <w:p w14:paraId="2E7345B6" w14:textId="72D080F1" w:rsidR="00436037" w:rsidRDefault="00436037" w:rsidP="00436037">
      <w:pPr>
        <w:pStyle w:val="Odsekzoznamu"/>
        <w:numPr>
          <w:ilvl w:val="0"/>
          <w:numId w:val="4"/>
        </w:numPr>
        <w:spacing w:line="276" w:lineRule="auto"/>
        <w:ind w:left="426" w:hanging="426"/>
        <w:jc w:val="both"/>
      </w:pPr>
      <w:r w:rsidRPr="00BD6924">
        <w:t>Zmluvné strany sa zaväzujú navzájom si oznámiť bez zbytočného odkladu akékoľvek informácie dôležité pre naplnenie účelu tejto zmluvy. Zmluvné strany sa ďalej dohodli</w:t>
      </w:r>
      <w:r w:rsidR="000B06E4">
        <w:br/>
      </w:r>
      <w:r w:rsidRPr="00BD6924">
        <w:t>na záväzku konštruktívnej a urýchlenej súčinnosti pri poskytnutí ďalších podkladov a</w:t>
      </w:r>
      <w:r>
        <w:t> </w:t>
      </w:r>
      <w:r w:rsidRPr="00BD6924">
        <w:t>vyjadrení, ktorých potreba vzíde počas vykonávania diela a pri riešení prípadných problémov</w:t>
      </w:r>
      <w:r>
        <w:t>.</w:t>
      </w:r>
    </w:p>
    <w:p w14:paraId="17461C81" w14:textId="77777777" w:rsidR="00436037" w:rsidRDefault="00436037" w:rsidP="00436037">
      <w:pPr>
        <w:pStyle w:val="Odsekzoznamu"/>
        <w:numPr>
          <w:ilvl w:val="0"/>
          <w:numId w:val="4"/>
        </w:numPr>
        <w:spacing w:line="276" w:lineRule="auto"/>
        <w:ind w:left="426" w:hanging="426"/>
        <w:jc w:val="both"/>
      </w:pPr>
      <w:r w:rsidRPr="00BD6924">
        <w:t>Zhotoviteľ je povinný zvolať pracovné stretnutie s</w:t>
      </w:r>
      <w:r>
        <w:t>o</w:t>
      </w:r>
      <w:r w:rsidRPr="00BD6924">
        <w:t xml:space="preserve"> zástupcami objednávateľa k</w:t>
      </w:r>
      <w:r>
        <w:t> </w:t>
      </w:r>
      <w:r w:rsidRPr="00BD6924">
        <w:t>navrhnutému technickému riešeniu, ktor</w:t>
      </w:r>
      <w:r>
        <w:t>é</w:t>
      </w:r>
      <w:r w:rsidRPr="00BD6924">
        <w:t xml:space="preserve"> sa uskutoční</w:t>
      </w:r>
      <w:r>
        <w:t xml:space="preserve"> najneskôr</w:t>
      </w:r>
      <w:r w:rsidRPr="00BD6924">
        <w:t xml:space="preserve"> do </w:t>
      </w:r>
      <w:r>
        <w:t>30</w:t>
      </w:r>
      <w:r>
        <w:rPr>
          <w:color w:val="FF0000"/>
        </w:rPr>
        <w:t xml:space="preserve"> </w:t>
      </w:r>
      <w:r w:rsidRPr="00BD6924">
        <w:t>dní od účinnosti</w:t>
      </w:r>
      <w:r>
        <w:t xml:space="preserve"> tejto</w:t>
      </w:r>
      <w:r w:rsidRPr="00BD6924">
        <w:t xml:space="preserve"> zmluvy. </w:t>
      </w:r>
    </w:p>
    <w:p w14:paraId="77C03BFB" w14:textId="77777777" w:rsidR="00436037" w:rsidRDefault="00436037" w:rsidP="00436037">
      <w:pPr>
        <w:pStyle w:val="Odsekzoznamu"/>
        <w:numPr>
          <w:ilvl w:val="0"/>
          <w:numId w:val="4"/>
        </w:numPr>
        <w:spacing w:line="276" w:lineRule="auto"/>
        <w:ind w:left="426" w:hanging="426"/>
        <w:jc w:val="both"/>
      </w:pPr>
      <w:r w:rsidRPr="005B0D28">
        <w:t xml:space="preserve">Objednávateľ si vyhradzuje právo, že dané technické riešenie </w:t>
      </w:r>
      <w:r>
        <w:t xml:space="preserve">odsúhlasí </w:t>
      </w:r>
      <w:r w:rsidRPr="005B0D28">
        <w:t xml:space="preserve"> do 5 pracovných dní odo dňa jeho predloženia</w:t>
      </w:r>
      <w:r w:rsidR="00963069">
        <w:t xml:space="preserve"> zhotoviteľom</w:t>
      </w:r>
      <w:r w:rsidRPr="005B0D28">
        <w:t>.</w:t>
      </w:r>
    </w:p>
    <w:p w14:paraId="24C9F217" w14:textId="77777777" w:rsidR="00436037" w:rsidRDefault="00436037" w:rsidP="00436037">
      <w:pPr>
        <w:pStyle w:val="Odsekzoznamu"/>
        <w:numPr>
          <w:ilvl w:val="0"/>
          <w:numId w:val="4"/>
        </w:numPr>
        <w:spacing w:line="276" w:lineRule="auto"/>
        <w:ind w:left="426" w:hanging="426"/>
        <w:jc w:val="both"/>
      </w:pPr>
      <w:r w:rsidRPr="005B0D28">
        <w:t>Zhotoviteľ sa zaväzuje, že pripomienky a požiadavky predložené objednávateľom, ktoré si po vzájomnej dohode zmluvné strany odsúhlasia, zapracuje do projektovej dokumentácie</w:t>
      </w:r>
      <w:r w:rsidR="00474940">
        <w:t xml:space="preserve">. Zhotoviteľ sa zaväzuje, že </w:t>
      </w:r>
      <w:r>
        <w:t xml:space="preserve"> zašle objednávateľovi </w:t>
      </w:r>
      <w:r w:rsidR="00D91859">
        <w:t xml:space="preserve">na odsúhlasenie </w:t>
      </w:r>
      <w:r w:rsidR="00474940">
        <w:t xml:space="preserve">kompletnú </w:t>
      </w:r>
      <w:r>
        <w:t xml:space="preserve">projektovú dokumentáciu </w:t>
      </w:r>
      <w:r w:rsidR="0041066B">
        <w:t xml:space="preserve">najneskôr v lehote </w:t>
      </w:r>
      <w:r w:rsidR="00474940" w:rsidRPr="00013FDD">
        <w:t xml:space="preserve">10 </w:t>
      </w:r>
      <w:r w:rsidR="001B09BD" w:rsidRPr="00013FDD">
        <w:t xml:space="preserve">pracovných </w:t>
      </w:r>
      <w:r w:rsidR="00474940" w:rsidRPr="00013FDD">
        <w:t xml:space="preserve">dní </w:t>
      </w:r>
      <w:r w:rsidRPr="00013FDD">
        <w:t xml:space="preserve">pred termínom </w:t>
      </w:r>
      <w:r w:rsidR="00D91859">
        <w:t>začatia zabezpečovania potrebných povolení a stanovísk v rámci inžinierskej činnosti.</w:t>
      </w:r>
      <w:r w:rsidR="00C42AFE" w:rsidRPr="000F5090">
        <w:rPr>
          <w:color w:val="FF0000"/>
        </w:rPr>
        <w:t xml:space="preserve"> </w:t>
      </w:r>
      <w:r w:rsidR="00C42AFE" w:rsidRPr="00D91859">
        <w:t xml:space="preserve">Objednávateľ sa </w:t>
      </w:r>
      <w:r w:rsidR="00C42AFE" w:rsidRPr="00013FDD">
        <w:t>zaväzuje odsúhlasiť, prípadne neodsúhlasiť projektovú dokumentáciu najneskôr v</w:t>
      </w:r>
      <w:r w:rsidR="00474940" w:rsidRPr="00013FDD">
        <w:t> </w:t>
      </w:r>
      <w:r w:rsidR="00C42AFE" w:rsidRPr="00013FDD">
        <w:t>lehote</w:t>
      </w:r>
      <w:r w:rsidR="00474940" w:rsidRPr="00013FDD">
        <w:t xml:space="preserve"> 5 pracovných dní</w:t>
      </w:r>
      <w:r w:rsidR="00C42AFE" w:rsidRPr="00013FDD">
        <w:t xml:space="preserve"> od jej doručenia zo strany zhotoviteľa. Ak sa objednávateľ k projektovej dokumentácii </w:t>
      </w:r>
      <w:r w:rsidR="00C42AFE">
        <w:t>v uvedenej lehote nevyjadrí, má sa za to, že nemá pripomienky a projektovú dokumentáciu odsúhlasuje.</w:t>
      </w:r>
    </w:p>
    <w:p w14:paraId="72591107" w14:textId="77777777" w:rsidR="00436037" w:rsidRDefault="00436037" w:rsidP="00436037">
      <w:pPr>
        <w:pStyle w:val="Odsekzoznamu"/>
        <w:numPr>
          <w:ilvl w:val="0"/>
          <w:numId w:val="4"/>
        </w:numPr>
        <w:spacing w:line="276" w:lineRule="auto"/>
        <w:ind w:left="426" w:hanging="426"/>
        <w:jc w:val="both"/>
      </w:pPr>
      <w:r w:rsidRPr="005B0D28">
        <w:t>V prípade, ak zhotoviteľ nezapracuje pripomienky a požiadavky podľa predchádzajúceho bodu do projektovej dokumentácie a/alebo objednávateľ neodsúhlasí predložené technické riešenie alebo projektovú dokumentáciu, môže objednávateľ odstúpiť</w:t>
      </w:r>
      <w:r>
        <w:br/>
      </w:r>
      <w:r w:rsidRPr="005B0D28">
        <w:t xml:space="preserve">od zmluvy bez nároku zhotoviteľa na </w:t>
      </w:r>
      <w:r>
        <w:t xml:space="preserve">odplatu </w:t>
      </w:r>
      <w:r w:rsidR="00736A6E">
        <w:t xml:space="preserve">prípadne </w:t>
      </w:r>
      <w:r w:rsidR="00963069">
        <w:t xml:space="preserve">bez nároku na </w:t>
      </w:r>
      <w:r w:rsidRPr="005B0D28">
        <w:t>náhradu škody vzniknutej pri spracovávaní projektovej dokumentácie.</w:t>
      </w:r>
    </w:p>
    <w:p w14:paraId="6E39EB02" w14:textId="77777777" w:rsidR="00BA26BD" w:rsidRPr="005B0D28" w:rsidRDefault="00BA26BD" w:rsidP="00BA26BD">
      <w:pPr>
        <w:pStyle w:val="Odsekzoznamu"/>
        <w:spacing w:line="276" w:lineRule="auto"/>
        <w:ind w:left="426"/>
        <w:jc w:val="both"/>
      </w:pPr>
    </w:p>
    <w:p w14:paraId="60F112A3" w14:textId="77777777" w:rsidR="00D35A19" w:rsidRDefault="00D35A19" w:rsidP="00530EE7">
      <w:pPr>
        <w:pStyle w:val="Odsekzoznamu"/>
        <w:spacing w:line="276" w:lineRule="auto"/>
        <w:ind w:left="426"/>
        <w:jc w:val="both"/>
      </w:pPr>
    </w:p>
    <w:p w14:paraId="3BC3DA83" w14:textId="77777777" w:rsidR="004148EC" w:rsidRPr="00267D83" w:rsidRDefault="004148EC" w:rsidP="00267D83">
      <w:pPr>
        <w:autoSpaceDE w:val="0"/>
        <w:autoSpaceDN w:val="0"/>
        <w:adjustRightInd w:val="0"/>
        <w:spacing w:line="276" w:lineRule="auto"/>
        <w:ind w:left="3540" w:firstLine="708"/>
        <w:jc w:val="both"/>
        <w:rPr>
          <w:b/>
        </w:rPr>
      </w:pPr>
      <w:r w:rsidRPr="00267D83">
        <w:rPr>
          <w:b/>
        </w:rPr>
        <w:t>Čl</w:t>
      </w:r>
      <w:r w:rsidR="00267D83" w:rsidRPr="00267D83">
        <w:rPr>
          <w:b/>
        </w:rPr>
        <w:t>.</w:t>
      </w:r>
      <w:r w:rsidR="009E3157">
        <w:rPr>
          <w:b/>
        </w:rPr>
        <w:t xml:space="preserve"> </w:t>
      </w:r>
      <w:r w:rsidR="001C5478">
        <w:rPr>
          <w:b/>
        </w:rPr>
        <w:t>IV</w:t>
      </w:r>
    </w:p>
    <w:p w14:paraId="63A2B5BE" w14:textId="77777777" w:rsidR="004148EC" w:rsidRPr="00267D83" w:rsidRDefault="00267D83" w:rsidP="00267D83">
      <w:pPr>
        <w:autoSpaceDE w:val="0"/>
        <w:autoSpaceDN w:val="0"/>
        <w:adjustRightInd w:val="0"/>
        <w:spacing w:line="276" w:lineRule="auto"/>
        <w:ind w:left="3540"/>
        <w:jc w:val="both"/>
        <w:rPr>
          <w:b/>
        </w:rPr>
      </w:pPr>
      <w:r w:rsidRPr="00267D83">
        <w:rPr>
          <w:b/>
        </w:rPr>
        <w:t>SUBDODÁVATELIA</w:t>
      </w:r>
    </w:p>
    <w:p w14:paraId="74233846" w14:textId="77777777" w:rsidR="004148EC" w:rsidRPr="00267D83" w:rsidRDefault="004148EC" w:rsidP="004148EC">
      <w:pPr>
        <w:autoSpaceDE w:val="0"/>
        <w:autoSpaceDN w:val="0"/>
        <w:adjustRightInd w:val="0"/>
        <w:spacing w:line="276" w:lineRule="auto"/>
        <w:jc w:val="both"/>
      </w:pPr>
    </w:p>
    <w:p w14:paraId="0632D81C" w14:textId="77777777" w:rsidR="004148EC" w:rsidRDefault="009C7177" w:rsidP="00267D83">
      <w:pPr>
        <w:pStyle w:val="Odsekzoznamu"/>
        <w:numPr>
          <w:ilvl w:val="0"/>
          <w:numId w:val="20"/>
        </w:numPr>
        <w:spacing w:line="276" w:lineRule="auto"/>
        <w:ind w:left="426" w:hanging="426"/>
        <w:jc w:val="both"/>
      </w:pPr>
      <w:r>
        <w:t>Zmluvné strany sa výslovne dohodli, že z</w:t>
      </w:r>
      <w:r w:rsidR="004148EC" w:rsidRPr="00267D83">
        <w:t>hotoviteľ môže zabezpečiť realizáciu časti diela prostredníctvom tretích osôb. Zhotoviteľ pritom zodpovedá objednávateľovi tak, akoby dielo vykonával sám. Zhotoviteľ je povinný počas trvania tejto zmluvy dodržiavať ustanovenia ZVO upravujúce využitie a zmenu subdodávateľov.</w:t>
      </w:r>
    </w:p>
    <w:p w14:paraId="67995541" w14:textId="77777777" w:rsidR="004148EC" w:rsidRDefault="004148EC" w:rsidP="00267D83">
      <w:pPr>
        <w:pStyle w:val="Odsekzoznamu"/>
        <w:numPr>
          <w:ilvl w:val="0"/>
          <w:numId w:val="20"/>
        </w:numPr>
        <w:spacing w:line="276" w:lineRule="auto"/>
        <w:ind w:left="426" w:hanging="426"/>
        <w:jc w:val="both"/>
      </w:pPr>
      <w:r w:rsidRPr="00267D83">
        <w:t>Zhotoviteľ je v súlade s § 41 ZVO povinný uvádzať aktuálne údaje o svojich subdodávateľoch, údaje o osobách oprávnených konať za subdodávateľov v rozsahu meno a priezvisko, adresa pobytu, dátum narodenia, údaje o predmete subdodávky</w:t>
      </w:r>
      <w:r w:rsidR="00CF497E">
        <w:br/>
      </w:r>
      <w:r w:rsidRPr="00267D83">
        <w:t>a podiele subdodávateľa na celkovej realizácii diela.</w:t>
      </w:r>
    </w:p>
    <w:p w14:paraId="00688977" w14:textId="77777777" w:rsidR="004148EC" w:rsidRDefault="004148EC" w:rsidP="00267D83">
      <w:pPr>
        <w:pStyle w:val="Odsekzoznamu"/>
        <w:numPr>
          <w:ilvl w:val="0"/>
          <w:numId w:val="20"/>
        </w:numPr>
        <w:spacing w:line="276" w:lineRule="auto"/>
        <w:ind w:left="426" w:hanging="426"/>
        <w:jc w:val="both"/>
      </w:pPr>
      <w:r w:rsidRPr="00267D83">
        <w:t>Zhotoviteľ sa zaväzuje bezodkladne oznámiť akúkoľvek zmenu údajov</w:t>
      </w:r>
      <w:r w:rsidR="00CF497E">
        <w:br/>
      </w:r>
      <w:r w:rsidRPr="00267D83">
        <w:t xml:space="preserve">o subdodávateľoch uvedených v </w:t>
      </w:r>
      <w:r w:rsidR="00662EDA">
        <w:t>P</w:t>
      </w:r>
      <w:r w:rsidRPr="00267D83">
        <w:t xml:space="preserve">rílohe č. </w:t>
      </w:r>
      <w:r w:rsidR="00791008">
        <w:t>2</w:t>
      </w:r>
      <w:r w:rsidRPr="00267D83">
        <w:t xml:space="preserve"> tejto zmluvy spôsobom podľa tejto zmluvy. Nesplnenie tejto povinnosti sa považuje za podstatné porušenie zmluvy.</w:t>
      </w:r>
    </w:p>
    <w:p w14:paraId="456E4E75" w14:textId="0CD5AA5A" w:rsidR="004148EC" w:rsidRDefault="004148EC" w:rsidP="00267D83">
      <w:pPr>
        <w:pStyle w:val="Odsekzoznamu"/>
        <w:numPr>
          <w:ilvl w:val="0"/>
          <w:numId w:val="20"/>
        </w:numPr>
        <w:spacing w:line="276" w:lineRule="auto"/>
        <w:ind w:left="426" w:hanging="426"/>
        <w:jc w:val="both"/>
      </w:pPr>
      <w:r w:rsidRPr="00267D83">
        <w:t>V prípade zámeru zhotoviteľa realizovať časť diela prostredníctvom subdodávateľa, nastúpenie nového subdodávateľa alebo zmeny pôvodného subdodávateľa uvedeného</w:t>
      </w:r>
      <w:r w:rsidR="00CF497E">
        <w:br/>
      </w:r>
      <w:r w:rsidRPr="00267D83">
        <w:t xml:space="preserve">v </w:t>
      </w:r>
      <w:r w:rsidR="00662EDA">
        <w:t>P</w:t>
      </w:r>
      <w:r w:rsidRPr="00267D83">
        <w:t xml:space="preserve">rílohe č. </w:t>
      </w:r>
      <w:r w:rsidR="00791008">
        <w:t>2</w:t>
      </w:r>
      <w:r w:rsidRPr="00267D83">
        <w:t xml:space="preserve"> je zhotoviteľ povinný minimálne 5 pracovných dní vopred predložiť objednávateľovi na schválenie každého subdodávateľa. Súčasťou požiadavky bude vymedzenie rozsahu plnenia, ktoré bude pre zhotoviteľa realizovať subdodávateľ. Ďalej je povinný spolu so žiadosťou o zmenu subdodávateľa poskytnúť objednávateľovi všetky údaje </w:t>
      </w:r>
      <w:r w:rsidR="00C8455C">
        <w:t>a</w:t>
      </w:r>
      <w:r w:rsidRPr="00267D83">
        <w:t xml:space="preserve"> doklady preukazujúce splnenie podmienok účasti </w:t>
      </w:r>
      <w:r w:rsidRPr="00C8455C">
        <w:t xml:space="preserve">týkajúce sa osobného postavenia nového subdodávateľa  s prihliadnutím na rozsah subdodávky. </w:t>
      </w:r>
      <w:r w:rsidRPr="00267D83">
        <w:t>Navrhovaný subdodávateľ musí byť oprávnený dodávať tovar, poskytovať služby, resp. vykonávať stavebné práce v rozsahu predmetu subdodávky. V prípade, ak zhotoviteľ nedodrží vyššie uvedený mechanizmus týkajúci sa nahradenia pôvodného subdodávateľa a/alebo nastúpenia nového subdodávateľa,</w:t>
      </w:r>
      <w:r w:rsidR="00EB7E32">
        <w:t xml:space="preserve"> považuje sa to za podstatné porušenie tejto zmluvy</w:t>
      </w:r>
      <w:r w:rsidR="00715A34">
        <w:br/>
      </w:r>
      <w:r w:rsidR="00EB7E32">
        <w:t xml:space="preserve">a </w:t>
      </w:r>
      <w:r w:rsidRPr="00267D83">
        <w:t xml:space="preserve"> objednávateľ je oprávnený </w:t>
      </w:r>
      <w:r w:rsidR="00EB7E32">
        <w:t>odstúpiť od zmluvy v súlade s čl. X bod 4 tejto zmluvy</w:t>
      </w:r>
      <w:r w:rsidRPr="00267D83">
        <w:t>. Zhotoviteľ nie je oprávnený bez písomného súhlasu objednávateľa previesť svoje práva</w:t>
      </w:r>
      <w:r w:rsidR="00715A34">
        <w:br/>
      </w:r>
      <w:r w:rsidRPr="00267D83">
        <w:t>a záväzky podľa tejto zmluvy na nového subdodávateľa.</w:t>
      </w:r>
    </w:p>
    <w:p w14:paraId="33C4A923" w14:textId="77777777" w:rsidR="004148EC" w:rsidRDefault="004148EC" w:rsidP="00267D83">
      <w:pPr>
        <w:pStyle w:val="Odsekzoznamu"/>
        <w:numPr>
          <w:ilvl w:val="0"/>
          <w:numId w:val="20"/>
        </w:numPr>
        <w:spacing w:line="276" w:lineRule="auto"/>
        <w:ind w:left="426" w:hanging="426"/>
        <w:jc w:val="both"/>
      </w:pPr>
      <w:r w:rsidRPr="00267D83">
        <w:t>Objednávateľ si vyhradzuje právo na posúdenie a schválenie nastúpenia nového subdodávateľa alebo nahradenia pôvodného subdodávateľa novým subdodávateľom.</w:t>
      </w:r>
    </w:p>
    <w:p w14:paraId="1A996248" w14:textId="77777777" w:rsidR="004148EC" w:rsidRDefault="004148EC" w:rsidP="00267D83">
      <w:pPr>
        <w:pStyle w:val="Odsekzoznamu"/>
        <w:numPr>
          <w:ilvl w:val="0"/>
          <w:numId w:val="20"/>
        </w:numPr>
        <w:spacing w:line="276" w:lineRule="auto"/>
        <w:ind w:left="426" w:hanging="426"/>
        <w:jc w:val="both"/>
      </w:pPr>
      <w:r w:rsidRPr="00267D83">
        <w:t xml:space="preserve">Zhotoviteľ je povinný </w:t>
      </w:r>
      <w:proofErr w:type="spellStart"/>
      <w:r w:rsidRPr="00267D83">
        <w:t>vysporiadať</w:t>
      </w:r>
      <w:proofErr w:type="spellEnd"/>
      <w:r w:rsidRPr="00267D83">
        <w:t xml:space="preserve"> všetky svoje záväzky voči subdodávateľom tak, aby mohol objednávateľ riadne užívať dielo zhotovené podľa tejto zmluvy.</w:t>
      </w:r>
    </w:p>
    <w:p w14:paraId="095C3156" w14:textId="5BCDFD60" w:rsidR="004148EC" w:rsidRDefault="004148EC" w:rsidP="00267D83">
      <w:pPr>
        <w:pStyle w:val="Odsekzoznamu"/>
        <w:numPr>
          <w:ilvl w:val="0"/>
          <w:numId w:val="20"/>
        </w:numPr>
        <w:spacing w:line="276" w:lineRule="auto"/>
        <w:ind w:left="426" w:hanging="426"/>
        <w:jc w:val="both"/>
      </w:pPr>
      <w:r w:rsidRPr="00267D83">
        <w:t>V prípade, ak subdodávateľ spĺňa definičné znaky partnerov verejného sektora podľa § 2 zákona č. 315/2016 Z. z. o registri partnerov verejného sektora a o zmene a doplnení niektorých zákonov</w:t>
      </w:r>
      <w:r w:rsidR="00310F57">
        <w:t xml:space="preserve"> v znení neskorších predpisov</w:t>
      </w:r>
      <w:r w:rsidRPr="00267D83">
        <w:t>, musí byť zapísaný v registri partnerov verejného sektora. V prípade porušenia povinnosti zhotoviteľa podľa tohto bodu, resp. povinností zhotoviteľa týkajúcich sa subdodávateľov a ich zmeny podľa tohto článku, považuje sa toto porušenie za podstatné porušenie zmluvy s možnosťou uplatnenia sankcie podľa čl</w:t>
      </w:r>
      <w:r w:rsidR="00C91DAD">
        <w:t>.</w:t>
      </w:r>
      <w:r w:rsidRPr="00267D83">
        <w:t xml:space="preserve"> </w:t>
      </w:r>
      <w:r w:rsidR="00A41E7D">
        <w:t>I</w:t>
      </w:r>
      <w:r w:rsidR="0016137A">
        <w:t>X</w:t>
      </w:r>
      <w:r w:rsidR="00C91DAD">
        <w:t xml:space="preserve"> </w:t>
      </w:r>
      <w:r w:rsidRPr="00267D83">
        <w:t>bod</w:t>
      </w:r>
      <w:r w:rsidR="00233B52">
        <w:t xml:space="preserve"> </w:t>
      </w:r>
      <w:r w:rsidR="00A41E7D">
        <w:t>4</w:t>
      </w:r>
      <w:r w:rsidRPr="00267D83">
        <w:t xml:space="preserve"> zmluvy zo strany objednávateľa.</w:t>
      </w:r>
    </w:p>
    <w:p w14:paraId="0862DC60" w14:textId="77777777" w:rsidR="00BA26BD" w:rsidRPr="00267D83" w:rsidRDefault="00BA26BD" w:rsidP="00BA26BD">
      <w:pPr>
        <w:pStyle w:val="Odsekzoznamu"/>
        <w:spacing w:line="276" w:lineRule="auto"/>
        <w:ind w:left="426"/>
        <w:jc w:val="both"/>
      </w:pPr>
    </w:p>
    <w:p w14:paraId="30DD672A" w14:textId="77777777" w:rsidR="00521FBB" w:rsidRDefault="00521FBB" w:rsidP="00BD6924">
      <w:pPr>
        <w:spacing w:line="276" w:lineRule="auto"/>
        <w:jc w:val="center"/>
        <w:rPr>
          <w:b/>
        </w:rPr>
      </w:pPr>
    </w:p>
    <w:p w14:paraId="38CB9591" w14:textId="77777777" w:rsidR="00723650" w:rsidRPr="0074658C" w:rsidRDefault="004A2EA8" w:rsidP="00BD6924">
      <w:pPr>
        <w:spacing w:line="276" w:lineRule="auto"/>
        <w:jc w:val="center"/>
        <w:rPr>
          <w:b/>
        </w:rPr>
      </w:pPr>
      <w:r>
        <w:rPr>
          <w:b/>
        </w:rPr>
        <w:t xml:space="preserve">Čl. </w:t>
      </w:r>
      <w:r w:rsidR="009E3157">
        <w:rPr>
          <w:b/>
        </w:rPr>
        <w:t>V</w:t>
      </w:r>
    </w:p>
    <w:p w14:paraId="7535B74F" w14:textId="77777777" w:rsidR="00723650" w:rsidRPr="0074658C" w:rsidRDefault="00723650" w:rsidP="00BD6924">
      <w:pPr>
        <w:spacing w:after="240" w:line="276" w:lineRule="auto"/>
        <w:jc w:val="center"/>
        <w:rPr>
          <w:b/>
        </w:rPr>
      </w:pPr>
      <w:r w:rsidRPr="0074658C">
        <w:rPr>
          <w:b/>
        </w:rPr>
        <w:t>LEHOTY  PLNENIA  ZÁVÄZKOV</w:t>
      </w:r>
    </w:p>
    <w:p w14:paraId="28C65786" w14:textId="238BCC70" w:rsidR="00902E2F" w:rsidRPr="000F5090" w:rsidRDefault="009934C3" w:rsidP="000F5090">
      <w:pPr>
        <w:pStyle w:val="Odsekzoznamu"/>
        <w:numPr>
          <w:ilvl w:val="0"/>
          <w:numId w:val="5"/>
        </w:numPr>
        <w:spacing w:line="276" w:lineRule="auto"/>
        <w:ind w:left="426" w:hanging="426"/>
        <w:jc w:val="both"/>
      </w:pPr>
      <w:r>
        <w:t xml:space="preserve">Zhotoviteľ sa zaväzuje, že vykoná dielo </w:t>
      </w:r>
      <w:r w:rsidR="00133D73" w:rsidRPr="00937EA7">
        <w:rPr>
          <w:b/>
          <w:szCs w:val="28"/>
        </w:rPr>
        <w:t xml:space="preserve">najneskôr </w:t>
      </w:r>
      <w:r w:rsidR="00672788" w:rsidRPr="00937EA7">
        <w:rPr>
          <w:b/>
          <w:color w:val="000000" w:themeColor="text1"/>
        </w:rPr>
        <w:t>do</w:t>
      </w:r>
      <w:r w:rsidR="00672788" w:rsidRPr="00937EA7">
        <w:rPr>
          <w:b/>
        </w:rPr>
        <w:t xml:space="preserve"> </w:t>
      </w:r>
      <w:r w:rsidR="006C51B4">
        <w:rPr>
          <w:b/>
        </w:rPr>
        <w:t>5</w:t>
      </w:r>
      <w:r w:rsidR="00010EA8" w:rsidRPr="00937EA7">
        <w:rPr>
          <w:b/>
        </w:rPr>
        <w:t xml:space="preserve"> mesiacov</w:t>
      </w:r>
      <w:r w:rsidR="00B12B8E" w:rsidRPr="00272034">
        <w:t xml:space="preserve"> </w:t>
      </w:r>
      <w:r w:rsidR="0058786A" w:rsidRPr="00272034">
        <w:t>od</w:t>
      </w:r>
      <w:r w:rsidR="000F30C8">
        <w:t xml:space="preserve">o dňa </w:t>
      </w:r>
      <w:r w:rsidR="005B0FF9" w:rsidRPr="00272034">
        <w:t xml:space="preserve"> nadobudnutia účinnosti</w:t>
      </w:r>
      <w:r w:rsidR="0058786A" w:rsidRPr="00272034">
        <w:t xml:space="preserve"> </w:t>
      </w:r>
      <w:r w:rsidR="00D05D5A">
        <w:t xml:space="preserve">tejto </w:t>
      </w:r>
      <w:r w:rsidR="00672788" w:rsidRPr="00272034">
        <w:t>zmluvy</w:t>
      </w:r>
      <w:r w:rsidR="00010EA8" w:rsidRPr="00272034">
        <w:t>.</w:t>
      </w:r>
    </w:p>
    <w:p w14:paraId="5C18730A" w14:textId="6BA6D433" w:rsidR="009934C3" w:rsidRDefault="009934C3" w:rsidP="001B1B7E">
      <w:pPr>
        <w:pStyle w:val="Odsekzoznamu"/>
        <w:numPr>
          <w:ilvl w:val="0"/>
          <w:numId w:val="5"/>
        </w:numPr>
        <w:spacing w:line="276" w:lineRule="auto"/>
        <w:ind w:left="426" w:hanging="426"/>
        <w:jc w:val="both"/>
      </w:pPr>
      <w:r>
        <w:t>Riadnym a včasným vykonaním diela  sa pre účely tejto zmluvy považuje riadne dokončenie diela</w:t>
      </w:r>
      <w:r w:rsidR="00310F57">
        <w:t xml:space="preserve"> bez </w:t>
      </w:r>
      <w:proofErr w:type="spellStart"/>
      <w:r w:rsidR="00310F57">
        <w:t>vád</w:t>
      </w:r>
      <w:proofErr w:type="spellEnd"/>
      <w:r w:rsidR="00310F57">
        <w:t xml:space="preserve"> a prípadných nedostatkov</w:t>
      </w:r>
      <w:r>
        <w:t xml:space="preserve"> a jeho odovzdanie a prevzatie objednávateľom v sídle objednávateľa na základe preberacieho protokolu v</w:t>
      </w:r>
      <w:r w:rsidR="00B67275">
        <w:t> </w:t>
      </w:r>
      <w:r>
        <w:t>termíne</w:t>
      </w:r>
      <w:r w:rsidR="00B67275">
        <w:br/>
      </w:r>
      <w:r>
        <w:t>na vykonanie diela  dohodnutom v čl. V bod 1 tejto zmluvy.</w:t>
      </w:r>
    </w:p>
    <w:p w14:paraId="1C253BB8" w14:textId="43AB051A" w:rsidR="00310F57" w:rsidRPr="00F8165B" w:rsidRDefault="009934C3" w:rsidP="00D35A19">
      <w:pPr>
        <w:pStyle w:val="Odsekzoznamu"/>
        <w:numPr>
          <w:ilvl w:val="0"/>
          <w:numId w:val="5"/>
        </w:numPr>
        <w:spacing w:line="276" w:lineRule="auto"/>
        <w:ind w:left="426" w:hanging="426"/>
        <w:jc w:val="both"/>
      </w:pPr>
      <w:r>
        <w:t xml:space="preserve">Pri preberacom konaní sa preverí, či je záväzok zhotoviteľa splnený tak, ako je stanovené v tejto zmluve. Objednávateľ si vyhradzuje právo na kontrolu zjavných </w:t>
      </w:r>
      <w:proofErr w:type="spellStart"/>
      <w:r>
        <w:t>vád</w:t>
      </w:r>
      <w:proofErr w:type="spellEnd"/>
      <w:r>
        <w:t>, chýb, nedostatkov, nedorobkov odovzdávaného diela</w:t>
      </w:r>
      <w:r w:rsidR="00937EA7">
        <w:t>.</w:t>
      </w:r>
      <w:r w:rsidR="00BE0732">
        <w:t xml:space="preserve"> Vykonanie kontroly zo strany objednávateľa nezbavuje zhotoviteľa zodpovednosti za </w:t>
      </w:r>
      <w:proofErr w:type="spellStart"/>
      <w:r w:rsidR="00BE0732">
        <w:t>vady</w:t>
      </w:r>
      <w:proofErr w:type="spellEnd"/>
      <w:r w:rsidR="00BE0732">
        <w:t xml:space="preserve"> diela, ktoré existovali v čase odovzdania a prevzatia diela  a ktoré vyšli najavo neskôr.</w:t>
      </w:r>
      <w:r w:rsidR="00310F57">
        <w:t xml:space="preserve"> Náklady na odstránenie zistených </w:t>
      </w:r>
      <w:proofErr w:type="spellStart"/>
      <w:r w:rsidR="00310F57">
        <w:t>vád</w:t>
      </w:r>
      <w:proofErr w:type="spellEnd"/>
      <w:r w:rsidR="00310F57">
        <w:t xml:space="preserve"> diela, alebo jeho časti, vrátane nedostatkov v kvalite, zistené podľa protokolu o prevzatí diela, znáša v celom rozsahu zhotoviteľ.</w:t>
      </w:r>
    </w:p>
    <w:p w14:paraId="306CED33" w14:textId="060D1C08" w:rsidR="00310F57" w:rsidRDefault="002961FA" w:rsidP="00D35A19">
      <w:pPr>
        <w:pStyle w:val="Odsekzoznamu"/>
        <w:numPr>
          <w:ilvl w:val="0"/>
          <w:numId w:val="5"/>
        </w:numPr>
        <w:spacing w:line="276" w:lineRule="auto"/>
        <w:ind w:left="426" w:hanging="426"/>
        <w:jc w:val="both"/>
      </w:pPr>
      <w:r>
        <w:t>Zhotoviteľ nie je v omeškaní s vykonaním diela, ak vykonaniu diela bránia okolnosti, ktoré nie sú na strane zhotoviteľa (napr. neposkytnutie riadnej a včasnej súčinnosti</w:t>
      </w:r>
      <w:r w:rsidR="00EC158B">
        <w:br/>
      </w:r>
      <w:r>
        <w:t xml:space="preserve">zo strany objednávateľa, nečinnosť orgánov verejnej správy alebo iných dotknutých subjektov alebo iné objektívne prekážky); to všetko ak zhotoviteľ o vzniku alebo hrozbe vzniku týchto okolností bezodkladne písomne informoval objednávateľa a objednávateľ tieto okolnosti a ich vplyv na termíny vykonania diela bez zbytočného odkladu </w:t>
      </w:r>
      <w:proofErr w:type="spellStart"/>
      <w:r>
        <w:t>nerozporoval</w:t>
      </w:r>
      <w:proofErr w:type="spellEnd"/>
      <w:r>
        <w:t xml:space="preserve"> alebo ich uznal. Objednávateľ si vyhradzuje právo odmietnu</w:t>
      </w:r>
      <w:r w:rsidR="000F5090">
        <w:t>ť prevziať dielo</w:t>
      </w:r>
      <w:r>
        <w:t xml:space="preserve">, ak vykazuje zjavné </w:t>
      </w:r>
      <w:proofErr w:type="spellStart"/>
      <w:r>
        <w:t>vady</w:t>
      </w:r>
      <w:proofErr w:type="spellEnd"/>
      <w:r>
        <w:t>, chyby, nedostatky, nedorobky. V takom prípade objednávateľ nie je v omeškaní s prevzatím diela.</w:t>
      </w:r>
      <w:r w:rsidR="00310F57">
        <w:t xml:space="preserve"> </w:t>
      </w:r>
      <w:r w:rsidR="00310F57" w:rsidRPr="00310F57">
        <w:rPr>
          <w:lang w:eastAsia="sk-SK"/>
        </w:rPr>
        <w:t xml:space="preserve">Objednávateľ je </w:t>
      </w:r>
      <w:r w:rsidR="00310F57" w:rsidRPr="00D35A19">
        <w:t>dielo povinný prevziať iba v prípade, že:</w:t>
      </w:r>
    </w:p>
    <w:p w14:paraId="7C1F04DA" w14:textId="38A1FCA1" w:rsidR="00310F57" w:rsidRDefault="00310F57" w:rsidP="00D35A19">
      <w:pPr>
        <w:pStyle w:val="Odsekzoznamu"/>
        <w:numPr>
          <w:ilvl w:val="0"/>
          <w:numId w:val="32"/>
        </w:numPr>
        <w:spacing w:line="276" w:lineRule="auto"/>
        <w:jc w:val="both"/>
      </w:pPr>
      <w:r w:rsidRPr="00310F57">
        <w:t xml:space="preserve">neboli zistené žiadne </w:t>
      </w:r>
      <w:proofErr w:type="spellStart"/>
      <w:r w:rsidRPr="00310F57">
        <w:t>vady</w:t>
      </w:r>
      <w:proofErr w:type="spellEnd"/>
      <w:r w:rsidRPr="00310F57">
        <w:t xml:space="preserve"> diela, resp. jeho časti; to sa netýka drobných </w:t>
      </w:r>
      <w:proofErr w:type="spellStart"/>
      <w:r w:rsidRPr="00310F57">
        <w:t>vád</w:t>
      </w:r>
      <w:proofErr w:type="spellEnd"/>
      <w:r w:rsidRPr="00310F57">
        <w:t>, ktoré nemajú vplyv na celkovú funkčnosť diela, na spôsobilosť diela na jeho riadne užívanie na účel, na ktorý je dielo určené</w:t>
      </w:r>
      <w:r w:rsidR="00B55F8A" w:rsidRPr="00310F57">
        <w:t>;</w:t>
      </w:r>
    </w:p>
    <w:p w14:paraId="0B6E5F16" w14:textId="3965741F" w:rsidR="00310F57" w:rsidRDefault="00310F57" w:rsidP="00D35A19">
      <w:pPr>
        <w:pStyle w:val="Odsekzoznamu"/>
        <w:widowControl w:val="0"/>
        <w:numPr>
          <w:ilvl w:val="0"/>
          <w:numId w:val="32"/>
        </w:numPr>
        <w:suppressAutoHyphens/>
        <w:jc w:val="both"/>
      </w:pPr>
      <w:r w:rsidRPr="00310F57">
        <w:t>dielo bolo vykonané v súlade s podmienkami a požiadavkami podľa tejto zmluvy a jej príloh</w:t>
      </w:r>
      <w:r w:rsidR="00B55F8A" w:rsidRPr="00310F57">
        <w:t>;</w:t>
      </w:r>
    </w:p>
    <w:p w14:paraId="527B16CA" w14:textId="6E818277" w:rsidR="00310F57" w:rsidRPr="00A117E7" w:rsidRDefault="00310F57" w:rsidP="00D35A19">
      <w:pPr>
        <w:pStyle w:val="Odsekzoznamu"/>
        <w:widowControl w:val="0"/>
        <w:numPr>
          <w:ilvl w:val="0"/>
          <w:numId w:val="32"/>
        </w:numPr>
        <w:suppressAutoHyphens/>
        <w:jc w:val="both"/>
      </w:pPr>
      <w:r w:rsidRPr="00C83618">
        <w:t>zhotoviteľ spolu s dielom odovzdáva objednávateľovi aj všetky</w:t>
      </w:r>
      <w:r>
        <w:t xml:space="preserve"> príslušné a potrebné</w:t>
      </w:r>
      <w:r w:rsidRPr="00C83618">
        <w:t xml:space="preserve"> dokumenty</w:t>
      </w:r>
      <w:r>
        <w:t>.</w:t>
      </w:r>
    </w:p>
    <w:p w14:paraId="04BDA70C" w14:textId="77777777" w:rsidR="00EC158B" w:rsidRDefault="00EC158B" w:rsidP="00530EE7">
      <w:pPr>
        <w:spacing w:line="276" w:lineRule="auto"/>
        <w:jc w:val="center"/>
        <w:rPr>
          <w:b/>
        </w:rPr>
      </w:pPr>
    </w:p>
    <w:p w14:paraId="53ACF2D7" w14:textId="77777777" w:rsidR="00BA26BD" w:rsidRDefault="00BA26BD" w:rsidP="00530EE7">
      <w:pPr>
        <w:spacing w:line="276" w:lineRule="auto"/>
        <w:jc w:val="center"/>
        <w:rPr>
          <w:b/>
        </w:rPr>
      </w:pPr>
    </w:p>
    <w:p w14:paraId="5654B495" w14:textId="77777777" w:rsidR="00392EEC" w:rsidRDefault="00392EEC" w:rsidP="00530EE7">
      <w:pPr>
        <w:spacing w:line="276" w:lineRule="auto"/>
        <w:jc w:val="center"/>
        <w:rPr>
          <w:b/>
        </w:rPr>
      </w:pPr>
      <w:r>
        <w:rPr>
          <w:b/>
        </w:rPr>
        <w:t xml:space="preserve">Čl. </w:t>
      </w:r>
      <w:r w:rsidRPr="0074658C">
        <w:rPr>
          <w:b/>
        </w:rPr>
        <w:t>V</w:t>
      </w:r>
      <w:r>
        <w:rPr>
          <w:b/>
        </w:rPr>
        <w:t>I</w:t>
      </w:r>
    </w:p>
    <w:p w14:paraId="0AA08934" w14:textId="77777777" w:rsidR="00723650" w:rsidRPr="0074658C" w:rsidRDefault="00723650" w:rsidP="00A117E7">
      <w:pPr>
        <w:spacing w:after="240" w:line="276" w:lineRule="auto"/>
        <w:jc w:val="center"/>
        <w:rPr>
          <w:b/>
        </w:rPr>
      </w:pPr>
      <w:r w:rsidRPr="0074658C">
        <w:rPr>
          <w:b/>
        </w:rPr>
        <w:t>CENA  DIELA</w:t>
      </w:r>
    </w:p>
    <w:p w14:paraId="4BBC57E5" w14:textId="76E99855" w:rsidR="00DE068F" w:rsidRDefault="00723650" w:rsidP="009E3157">
      <w:pPr>
        <w:pStyle w:val="Odsekzoznamu"/>
        <w:numPr>
          <w:ilvl w:val="0"/>
          <w:numId w:val="26"/>
        </w:numPr>
        <w:spacing w:line="276" w:lineRule="auto"/>
        <w:ind w:left="426" w:hanging="426"/>
        <w:jc w:val="both"/>
      </w:pPr>
      <w:r w:rsidRPr="00A117E7">
        <w:t xml:space="preserve">Cena za zhotovenie </w:t>
      </w:r>
      <w:r w:rsidR="00AE4DCF">
        <w:t xml:space="preserve">diela </w:t>
      </w:r>
      <w:r w:rsidR="000F5090">
        <w:t xml:space="preserve">v </w:t>
      </w:r>
      <w:r w:rsidRPr="00A117E7">
        <w:t xml:space="preserve">rozsahu </w:t>
      </w:r>
      <w:r w:rsidR="004976CE">
        <w:t xml:space="preserve">podľa </w:t>
      </w:r>
      <w:r w:rsidRPr="00A117E7">
        <w:t xml:space="preserve">čl. </w:t>
      </w:r>
      <w:r w:rsidR="00766732">
        <w:t xml:space="preserve">II a čl. </w:t>
      </w:r>
      <w:r w:rsidRPr="00A117E7">
        <w:t>III</w:t>
      </w:r>
      <w:r w:rsidR="00AE4DCF">
        <w:t xml:space="preserve"> </w:t>
      </w:r>
      <w:r w:rsidRPr="00A117E7">
        <w:t xml:space="preserve"> tejto zmluv</w:t>
      </w:r>
      <w:r w:rsidR="00FB5279" w:rsidRPr="00A117E7">
        <w:t>y je stanovená</w:t>
      </w:r>
      <w:r w:rsidR="00B67275">
        <w:br/>
      </w:r>
      <w:r w:rsidR="00FB5279" w:rsidRPr="00A117E7">
        <w:t>v súlade s</w:t>
      </w:r>
      <w:r w:rsidR="00521FBB">
        <w:t>o</w:t>
      </w:r>
      <w:r w:rsidR="00FB5279" w:rsidRPr="00A117E7">
        <w:t xml:space="preserve"> zákon</w:t>
      </w:r>
      <w:r w:rsidR="00521FBB">
        <w:t>om</w:t>
      </w:r>
      <w:r w:rsidR="00FB5279" w:rsidRPr="00A117E7">
        <w:t xml:space="preserve"> č. 18/1996 Z. z. o cenách v znení neskorších predpisov a vyhláškou č. 87/1996 Z. z., ktorou sa vykonáva zákon </w:t>
      </w:r>
      <w:r w:rsidR="00766732">
        <w:t>Národnej rady Slovenskej republiky</w:t>
      </w:r>
      <w:r w:rsidR="00B67275">
        <w:br/>
      </w:r>
      <w:r w:rsidR="00FB5279" w:rsidRPr="00A117E7">
        <w:t>č. 18/1996 Z. z. o</w:t>
      </w:r>
      <w:r w:rsidR="0055453E">
        <w:t> </w:t>
      </w:r>
      <w:r w:rsidR="00FB5279" w:rsidRPr="00A117E7">
        <w:t>cenách v znení neskorších predpisov a</w:t>
      </w:r>
      <w:r w:rsidR="00CC1B77">
        <w:t> </w:t>
      </w:r>
      <w:r w:rsidR="00FB5279" w:rsidRPr="00A117E7">
        <w:t>predstavuje cenu najvýhodnejšej cenovej ponuky predloženej v rámci procesu verejného obstarávania realizovaného</w:t>
      </w:r>
      <w:r w:rsidR="00B67275">
        <w:br/>
      </w:r>
      <w:r w:rsidR="00FB5279" w:rsidRPr="00A117E7">
        <w:t xml:space="preserve">v súlade s § 117 </w:t>
      </w:r>
      <w:r w:rsidR="00521FBB">
        <w:t>ZVO.</w:t>
      </w:r>
      <w:r w:rsidR="00370A81" w:rsidRPr="00A117E7">
        <w:t xml:space="preserve"> </w:t>
      </w:r>
      <w:r w:rsidR="00DE068F" w:rsidRPr="00DE068F">
        <w:t>Cena za zabezpečenie inžinierskej činnosti je súčasťou ceny</w:t>
      </w:r>
      <w:r w:rsidR="00B67275">
        <w:br/>
      </w:r>
      <w:r w:rsidR="00DE068F" w:rsidRPr="00DE068F">
        <w:t>za dielo podľa bodu 2 tohto článku.</w:t>
      </w:r>
    </w:p>
    <w:p w14:paraId="1384DB63" w14:textId="77777777" w:rsidR="006C51B4" w:rsidRDefault="006C51B4" w:rsidP="006C51B4">
      <w:pPr>
        <w:spacing w:line="276" w:lineRule="auto"/>
        <w:ind w:left="360"/>
        <w:jc w:val="both"/>
      </w:pPr>
    </w:p>
    <w:p w14:paraId="6AE12DB8" w14:textId="77777777" w:rsidR="006C51B4" w:rsidRDefault="006C51B4" w:rsidP="006C51B4">
      <w:pPr>
        <w:spacing w:line="276" w:lineRule="auto"/>
        <w:ind w:left="360"/>
        <w:jc w:val="both"/>
      </w:pPr>
    </w:p>
    <w:p w14:paraId="5BA3D3FE" w14:textId="21FEDD59" w:rsidR="007C6AE2" w:rsidRDefault="00723650" w:rsidP="00521FBB">
      <w:pPr>
        <w:pStyle w:val="Odsekzoznamu"/>
        <w:numPr>
          <w:ilvl w:val="0"/>
          <w:numId w:val="26"/>
        </w:numPr>
        <w:spacing w:line="276" w:lineRule="auto"/>
        <w:ind w:left="426" w:hanging="426"/>
        <w:jc w:val="both"/>
      </w:pPr>
      <w:r w:rsidRPr="00A117E7">
        <w:t xml:space="preserve">Cena za dielo </w:t>
      </w:r>
      <w:r w:rsidR="00D00882" w:rsidRPr="00A117E7">
        <w:t>je</w:t>
      </w:r>
      <w:r w:rsidRPr="00A117E7">
        <w:t xml:space="preserve"> vo výške</w:t>
      </w:r>
      <w:r w:rsidR="007C6AE2" w:rsidRPr="00A117E7">
        <w:t>:</w:t>
      </w:r>
      <w:r w:rsidR="000871CA" w:rsidRPr="00A117E7">
        <w:t xml:space="preserve"> </w:t>
      </w:r>
      <w:r w:rsidR="00A41E7D">
        <w:t xml:space="preserve">             bez DPH   ..........................</w:t>
      </w:r>
      <w:r w:rsidR="00BA083F">
        <w:t xml:space="preserve">  eur</w:t>
      </w:r>
    </w:p>
    <w:p w14:paraId="3708A3B2" w14:textId="6B3D5926" w:rsidR="00A117E7" w:rsidRDefault="00A41E7D" w:rsidP="00BA083F">
      <w:pPr>
        <w:pStyle w:val="Odsekzoznamu"/>
        <w:spacing w:line="276" w:lineRule="auto"/>
        <w:ind w:left="3540"/>
        <w:jc w:val="both"/>
      </w:pPr>
      <w:r>
        <w:t xml:space="preserve">     20% DPH </w:t>
      </w:r>
      <w:r w:rsidR="00BA083F">
        <w:t>....</w:t>
      </w:r>
      <w:r w:rsidR="00715A34">
        <w:t>.</w:t>
      </w:r>
      <w:r w:rsidR="00BA083F">
        <w:t>.....................   eur</w:t>
      </w:r>
    </w:p>
    <w:p w14:paraId="617CB722" w14:textId="4273EED3" w:rsidR="00BA083F" w:rsidRDefault="00BA083F" w:rsidP="00BA083F">
      <w:pPr>
        <w:pStyle w:val="Odsekzoznamu"/>
        <w:spacing w:line="276" w:lineRule="auto"/>
        <w:ind w:left="3540"/>
        <w:jc w:val="both"/>
      </w:pPr>
      <w:r>
        <w:t xml:space="preserve">     </w:t>
      </w:r>
      <w:r w:rsidR="00715A34">
        <w:t>s</w:t>
      </w:r>
      <w:r>
        <w:t> DPH       ..........................  eur</w:t>
      </w:r>
    </w:p>
    <w:p w14:paraId="088A7A88" w14:textId="77777777" w:rsidR="00AE4DCF" w:rsidRDefault="00AE4DCF" w:rsidP="00BD6924">
      <w:pPr>
        <w:spacing w:line="276" w:lineRule="auto"/>
        <w:jc w:val="both"/>
      </w:pPr>
      <w:r>
        <w:tab/>
      </w:r>
    </w:p>
    <w:p w14:paraId="438B6B74" w14:textId="7F154403" w:rsidR="00370A81" w:rsidRDefault="00370A81" w:rsidP="00521FBB">
      <w:pPr>
        <w:pStyle w:val="Odsekzoznamu"/>
        <w:numPr>
          <w:ilvl w:val="0"/>
          <w:numId w:val="26"/>
        </w:numPr>
        <w:spacing w:line="276" w:lineRule="auto"/>
        <w:ind w:left="426" w:hanging="426"/>
        <w:jc w:val="both"/>
      </w:pPr>
      <w:r w:rsidRPr="00A117E7">
        <w:t>Cena uvedená v</w:t>
      </w:r>
      <w:r w:rsidR="00A117E7">
        <w:t> </w:t>
      </w:r>
      <w:r w:rsidR="00CB5060">
        <w:t>bode</w:t>
      </w:r>
      <w:r w:rsidR="00A117E7">
        <w:t xml:space="preserve"> 2</w:t>
      </w:r>
      <w:r w:rsidRPr="00A117E7">
        <w:t xml:space="preserve"> toh</w:t>
      </w:r>
      <w:r w:rsidR="00494786" w:rsidRPr="00A117E7">
        <w:t xml:space="preserve">to článku je </w:t>
      </w:r>
      <w:r w:rsidR="00766732">
        <w:t xml:space="preserve"> pevná, nemenná a záväzná.  Cena diela zahŕňa všetky výkony, náklady, odmeny a poplatky  potrebné k riadnemu a včasnému vykonaniu diela, vrátane všetkých súvisiacich nákladov zhotoviteľa</w:t>
      </w:r>
      <w:r w:rsidR="008B2E16">
        <w:t xml:space="preserve"> ako aj odmenu</w:t>
      </w:r>
      <w:r w:rsidR="008B2E16" w:rsidRPr="004B2C77">
        <w:t xml:space="preserve"> za udelenie licencie k dielu podľa článku XII</w:t>
      </w:r>
      <w:r w:rsidR="008B2E16">
        <w:t xml:space="preserve"> tejto zmluvy</w:t>
      </w:r>
      <w:r w:rsidR="00766732">
        <w:t>. Zhotoviteľ sa nemôže odvolávať na svoje chyby, opomenutia a omyly, alebo akúkoľvek príčinu za účelom žiadania zvýšenia ceny. K </w:t>
      </w:r>
      <w:r w:rsidRPr="00A117E7">
        <w:t>zmene</w:t>
      </w:r>
      <w:r w:rsidR="00766732">
        <w:t xml:space="preserve"> ceny diela</w:t>
      </w:r>
      <w:r w:rsidRPr="00A117E7">
        <w:t xml:space="preserve"> počas doby</w:t>
      </w:r>
      <w:r w:rsidR="00B05F94" w:rsidRPr="00A117E7">
        <w:t xml:space="preserve"> </w:t>
      </w:r>
      <w:r w:rsidRPr="00A117E7">
        <w:t xml:space="preserve">trvania zmluvy môže dôjsť len v prípade zmeny </w:t>
      </w:r>
      <w:r w:rsidR="00766732">
        <w:t xml:space="preserve">sadzby </w:t>
      </w:r>
      <w:r w:rsidRPr="00A117E7">
        <w:t>DPH alebo v prípadoch podľa § 18 zákona č. 343/2015 Z. z. o verejnom obstarávaní</w:t>
      </w:r>
      <w:r w:rsidR="00B67275">
        <w:br/>
      </w:r>
      <w:r w:rsidRPr="00A117E7">
        <w:t>a o zmene a doplnení niektorých zákonov</w:t>
      </w:r>
      <w:r w:rsidR="00766732">
        <w:t xml:space="preserve"> v znení neskorších predpisov</w:t>
      </w:r>
      <w:r w:rsidRPr="00A117E7">
        <w:t>.</w:t>
      </w:r>
    </w:p>
    <w:p w14:paraId="56A615E2" w14:textId="734CA67B" w:rsidR="00A117E7" w:rsidRPr="004B2C77" w:rsidRDefault="00370A81" w:rsidP="00521FBB">
      <w:pPr>
        <w:pStyle w:val="Odsekzoznamu"/>
        <w:numPr>
          <w:ilvl w:val="0"/>
          <w:numId w:val="26"/>
        </w:numPr>
        <w:spacing w:line="276" w:lineRule="auto"/>
        <w:ind w:left="426" w:hanging="426"/>
        <w:jc w:val="both"/>
      </w:pPr>
      <w:r w:rsidRPr="00A117E7">
        <w:t xml:space="preserve">Ak v priebehu vykonania diela nastanú zmeny a okolnosti, ktoré nebolo možné predvídať v procese verejného obstarávania, a ktoré budú mať podstatný vplyv na cenu a termín plnenia, </w:t>
      </w:r>
      <w:r w:rsidR="00846FDB">
        <w:t>zmluvné strany</w:t>
      </w:r>
      <w:r w:rsidRPr="00A117E7">
        <w:t xml:space="preserve"> sa zaväzuj</w:t>
      </w:r>
      <w:r w:rsidR="00846FDB">
        <w:t>ú</w:t>
      </w:r>
      <w:r w:rsidR="009B1252" w:rsidRPr="00A117E7">
        <w:t xml:space="preserve"> </w:t>
      </w:r>
      <w:r w:rsidRPr="00A117E7">
        <w:t>upraviť písomným dodatkom k tejto zmluve cenu a</w:t>
      </w:r>
      <w:r w:rsidR="00CC1B77">
        <w:t> </w:t>
      </w:r>
      <w:r w:rsidRPr="00A117E7">
        <w:t>termín plnenia za dodržania podmienok podľa ustanoven</w:t>
      </w:r>
      <w:r w:rsidR="00766732">
        <w:t xml:space="preserve">ia </w:t>
      </w:r>
      <w:r w:rsidRPr="00A117E7">
        <w:t xml:space="preserve">§ 18 </w:t>
      </w:r>
      <w:r w:rsidR="00766732">
        <w:t xml:space="preserve"> a ďalších ustanovení </w:t>
      </w:r>
      <w:r w:rsidRPr="00A117E7">
        <w:t>zákona č. 343/2015 Z. z. o verejnom obstarávaní a o zmene a doplnení niektorých zákonov</w:t>
      </w:r>
      <w:r w:rsidR="00766732">
        <w:t xml:space="preserve"> v znení neskorších predpisov</w:t>
      </w:r>
      <w:r w:rsidRPr="00A117E7">
        <w:t>.</w:t>
      </w:r>
      <w:r w:rsidR="005331BD">
        <w:t xml:space="preserve"> </w:t>
      </w:r>
    </w:p>
    <w:p w14:paraId="3CA269A6" w14:textId="77777777" w:rsidR="0082458F" w:rsidRDefault="000819FF" w:rsidP="00F357DD">
      <w:pPr>
        <w:pStyle w:val="Odsekzoznamu"/>
        <w:numPr>
          <w:ilvl w:val="0"/>
          <w:numId w:val="26"/>
        </w:numPr>
        <w:spacing w:line="276" w:lineRule="auto"/>
        <w:ind w:left="426" w:hanging="426"/>
        <w:jc w:val="both"/>
      </w:pPr>
      <w:r>
        <w:t>Objednávateľ</w:t>
      </w:r>
      <w:r w:rsidR="000F5090">
        <w:t xml:space="preserve"> neu</w:t>
      </w:r>
      <w:r>
        <w:t>možňuje čiastočnú fakturáciu</w:t>
      </w:r>
      <w:r w:rsidR="000F5090">
        <w:t>.</w:t>
      </w:r>
    </w:p>
    <w:p w14:paraId="3DBBEA62" w14:textId="77777777" w:rsidR="0026159B" w:rsidRDefault="0026159B" w:rsidP="00521FBB">
      <w:pPr>
        <w:pStyle w:val="Odsekzoznamu"/>
        <w:numPr>
          <w:ilvl w:val="0"/>
          <w:numId w:val="26"/>
        </w:numPr>
        <w:spacing w:line="276" w:lineRule="auto"/>
        <w:ind w:left="426" w:hanging="426"/>
        <w:jc w:val="both"/>
      </w:pPr>
      <w:r w:rsidRPr="00A117E7">
        <w:t xml:space="preserve">Objednávateľ neposkytuje na </w:t>
      </w:r>
      <w:r w:rsidR="00846FDB">
        <w:t xml:space="preserve">vyhotovenie diela </w:t>
      </w:r>
      <w:r w:rsidRPr="00A117E7">
        <w:t>preddavky.</w:t>
      </w:r>
    </w:p>
    <w:p w14:paraId="6D1B8CB6" w14:textId="77777777" w:rsidR="007C6AE2" w:rsidRPr="00A117E7" w:rsidRDefault="0026159B" w:rsidP="00521FBB">
      <w:pPr>
        <w:pStyle w:val="Odsekzoznamu"/>
        <w:numPr>
          <w:ilvl w:val="0"/>
          <w:numId w:val="26"/>
        </w:numPr>
        <w:spacing w:line="276" w:lineRule="auto"/>
        <w:ind w:left="426" w:hanging="426"/>
        <w:jc w:val="both"/>
      </w:pPr>
      <w:r w:rsidRPr="00A117E7">
        <w:t>Zhotoviteľ zodpovedá za to, že sadzba dane z pridanej hodnoty je stanovená v súlade s platnými právnymi predpismi.</w:t>
      </w:r>
    </w:p>
    <w:p w14:paraId="54F21D86" w14:textId="77777777" w:rsidR="00911755" w:rsidRPr="0074658C" w:rsidRDefault="00911755" w:rsidP="00BD6924">
      <w:pPr>
        <w:autoSpaceDE w:val="0"/>
        <w:autoSpaceDN w:val="0"/>
        <w:adjustRightInd w:val="0"/>
        <w:spacing w:line="276" w:lineRule="auto"/>
        <w:jc w:val="both"/>
      </w:pPr>
    </w:p>
    <w:p w14:paraId="2CED0324" w14:textId="77777777" w:rsidR="00BA26BD" w:rsidRDefault="00BA26BD" w:rsidP="00A117E7">
      <w:pPr>
        <w:spacing w:line="276" w:lineRule="auto"/>
        <w:jc w:val="center"/>
        <w:rPr>
          <w:b/>
        </w:rPr>
      </w:pPr>
    </w:p>
    <w:p w14:paraId="67637DD0" w14:textId="77777777" w:rsidR="00723650" w:rsidRPr="0074658C" w:rsidRDefault="00F263BC" w:rsidP="00A117E7">
      <w:pPr>
        <w:spacing w:line="276" w:lineRule="auto"/>
        <w:jc w:val="center"/>
        <w:rPr>
          <w:b/>
        </w:rPr>
      </w:pPr>
      <w:r>
        <w:rPr>
          <w:b/>
        </w:rPr>
        <w:t xml:space="preserve">Čl. </w:t>
      </w:r>
      <w:r w:rsidR="00723650" w:rsidRPr="0074658C">
        <w:rPr>
          <w:b/>
        </w:rPr>
        <w:t>VI</w:t>
      </w:r>
      <w:r w:rsidR="001C5478">
        <w:rPr>
          <w:b/>
        </w:rPr>
        <w:t>I</w:t>
      </w:r>
    </w:p>
    <w:p w14:paraId="6EDE701F" w14:textId="77777777" w:rsidR="001E65FA" w:rsidRPr="0074658C" w:rsidRDefault="00723650" w:rsidP="00A117E7">
      <w:pPr>
        <w:spacing w:after="240" w:line="276" w:lineRule="auto"/>
        <w:jc w:val="center"/>
        <w:rPr>
          <w:b/>
        </w:rPr>
      </w:pPr>
      <w:r w:rsidRPr="0074658C">
        <w:rPr>
          <w:b/>
        </w:rPr>
        <w:t>PLATOBNÉ  PODMIENKY</w:t>
      </w:r>
      <w:r w:rsidR="00466493" w:rsidRPr="0074658C">
        <w:rPr>
          <w:b/>
        </w:rPr>
        <w:t xml:space="preserve"> </w:t>
      </w:r>
    </w:p>
    <w:p w14:paraId="6680541D" w14:textId="77777777" w:rsidR="00854BC0" w:rsidRDefault="001E65FA" w:rsidP="00AF5E00">
      <w:pPr>
        <w:pStyle w:val="Odsekzoznamu"/>
        <w:numPr>
          <w:ilvl w:val="0"/>
          <w:numId w:val="22"/>
        </w:numPr>
        <w:spacing w:line="276" w:lineRule="auto"/>
        <w:ind w:left="426" w:hanging="426"/>
        <w:jc w:val="both"/>
      </w:pPr>
      <w:r w:rsidRPr="00A117E7">
        <w:t xml:space="preserve">Podkladom pre úhradu ceny </w:t>
      </w:r>
      <w:r w:rsidR="009A15A4">
        <w:t xml:space="preserve">za dielo </w:t>
      </w:r>
      <w:r w:rsidRPr="00A117E7">
        <w:t>bude</w:t>
      </w:r>
      <w:r w:rsidR="00FC649D">
        <w:t xml:space="preserve"> </w:t>
      </w:r>
      <w:r w:rsidR="009A15A4">
        <w:t xml:space="preserve">faktúra zhotoviteľa. </w:t>
      </w:r>
    </w:p>
    <w:p w14:paraId="6427CA4E" w14:textId="77777777" w:rsidR="009A15A4" w:rsidRDefault="00AF5E00" w:rsidP="00AF5E00">
      <w:pPr>
        <w:pStyle w:val="Odsekzoznamu"/>
        <w:numPr>
          <w:ilvl w:val="0"/>
          <w:numId w:val="22"/>
        </w:numPr>
        <w:spacing w:line="276" w:lineRule="auto"/>
        <w:ind w:left="426" w:hanging="426"/>
        <w:jc w:val="both"/>
      </w:pPr>
      <w:r w:rsidRPr="00AF5E00">
        <w:t>Faktúru za dielo podľa tejto zmluvy sa zhotoviteľ zaväzuje vystaviť až po odovzdaní a</w:t>
      </w:r>
      <w:r w:rsidR="0055453E">
        <w:t> </w:t>
      </w:r>
      <w:r w:rsidRPr="00AF5E00">
        <w:t xml:space="preserve">prevzatí diela objednávateľom bez </w:t>
      </w:r>
      <w:proofErr w:type="spellStart"/>
      <w:r w:rsidRPr="00AF5E00">
        <w:t>vád</w:t>
      </w:r>
      <w:proofErr w:type="spellEnd"/>
      <w:r w:rsidR="000F5090">
        <w:t>.</w:t>
      </w:r>
      <w:r w:rsidRPr="00AF5E00">
        <w:t xml:space="preserve">  Prílohou faktúry bude protokol o odovzdaní a</w:t>
      </w:r>
      <w:r w:rsidR="0055453E">
        <w:t> </w:t>
      </w:r>
      <w:r w:rsidRPr="00AF5E00">
        <w:t>prevzatí diela</w:t>
      </w:r>
      <w:r>
        <w:t xml:space="preserve">. </w:t>
      </w:r>
      <w:r w:rsidR="009A15A4">
        <w:t>Zhotoviteľ je povinný vystaviť faktúru a doručiť ju na adresu objednávateľa.</w:t>
      </w:r>
    </w:p>
    <w:p w14:paraId="6588F025" w14:textId="34059619" w:rsidR="00922544" w:rsidRDefault="00922544" w:rsidP="001B09BD">
      <w:pPr>
        <w:pStyle w:val="Odsekzoznamu"/>
        <w:numPr>
          <w:ilvl w:val="0"/>
          <w:numId w:val="22"/>
        </w:numPr>
        <w:spacing w:line="276" w:lineRule="auto"/>
        <w:ind w:left="426" w:hanging="426"/>
        <w:jc w:val="both"/>
      </w:pPr>
      <w:r>
        <w:t xml:space="preserve">Splatnosť faktúry </w:t>
      </w:r>
      <w:r w:rsidR="00FC1DD6" w:rsidRPr="00EE3D9F">
        <w:t>je</w:t>
      </w:r>
      <w:r w:rsidR="00685086" w:rsidRPr="00EE3D9F">
        <w:t xml:space="preserve"> 30 dní </w:t>
      </w:r>
      <w:r>
        <w:t>od</w:t>
      </w:r>
      <w:r w:rsidR="00203997">
        <w:t>o dňa</w:t>
      </w:r>
      <w:r>
        <w:t xml:space="preserve"> doručenia faktúry</w:t>
      </w:r>
      <w:r w:rsidR="000F5090">
        <w:t xml:space="preserve"> </w:t>
      </w:r>
      <w:r>
        <w:t>objednávateľovi</w:t>
      </w:r>
      <w:r w:rsidR="00A50821">
        <w:t>.</w:t>
      </w:r>
      <w:r>
        <w:t xml:space="preserve">  </w:t>
      </w:r>
    </w:p>
    <w:p w14:paraId="5171A52A" w14:textId="77777777" w:rsidR="00685086" w:rsidRDefault="009053BB" w:rsidP="00013FDD">
      <w:pPr>
        <w:pStyle w:val="Odsekzoznamu"/>
        <w:numPr>
          <w:ilvl w:val="0"/>
          <w:numId w:val="22"/>
        </w:numPr>
        <w:spacing w:line="276" w:lineRule="auto"/>
        <w:ind w:left="426" w:hanging="426"/>
        <w:jc w:val="both"/>
      </w:pPr>
      <w:r w:rsidRPr="00EE3D9F">
        <w:t xml:space="preserve">Objednávateľ </w:t>
      </w:r>
      <w:r w:rsidR="00F80879" w:rsidRPr="00EE3D9F">
        <w:t>uhradí faktúru formou bezhotovostného platobného styku n</w:t>
      </w:r>
      <w:r w:rsidRPr="00EE3D9F">
        <w:t xml:space="preserve">a účet </w:t>
      </w:r>
      <w:r w:rsidR="00A0494C">
        <w:t>z</w:t>
      </w:r>
      <w:r w:rsidRPr="00EE3D9F">
        <w:t xml:space="preserve">hotoviteľa uvedený v čl. </w:t>
      </w:r>
      <w:r w:rsidR="00100A57">
        <w:t>I</w:t>
      </w:r>
      <w:r w:rsidRPr="00EE3D9F">
        <w:t xml:space="preserve">, bod 1.1. zmluvy. Za deň úhrady ceny za </w:t>
      </w:r>
      <w:r w:rsidR="00941FBD" w:rsidRPr="00EE3D9F">
        <w:t>diel</w:t>
      </w:r>
      <w:r w:rsidR="000F5090">
        <w:t>o</w:t>
      </w:r>
      <w:r w:rsidR="0071377B" w:rsidRPr="00EE3D9F">
        <w:t xml:space="preserve">  </w:t>
      </w:r>
      <w:r w:rsidRPr="00EE3D9F">
        <w:t xml:space="preserve">sa považuje deň odpísania </w:t>
      </w:r>
      <w:r w:rsidR="00146DEB" w:rsidRPr="00EE3D9F">
        <w:t>fakturovanej</w:t>
      </w:r>
      <w:r w:rsidR="00FC1DD6" w:rsidRPr="00EE3D9F">
        <w:t xml:space="preserve"> čiastky</w:t>
      </w:r>
      <w:r w:rsidRPr="00EE3D9F">
        <w:t xml:space="preserve"> z účtu </w:t>
      </w:r>
      <w:r w:rsidR="00922544">
        <w:t>o</w:t>
      </w:r>
      <w:r w:rsidRPr="00EE3D9F">
        <w:t>bjednávateľa</w:t>
      </w:r>
      <w:r w:rsidR="00FC1DD6" w:rsidRPr="00EE3D9F">
        <w:t xml:space="preserve"> v</w:t>
      </w:r>
      <w:r w:rsidR="00F80879" w:rsidRPr="00EE3D9F">
        <w:t xml:space="preserve"> prospech účtu </w:t>
      </w:r>
      <w:r w:rsidR="00922544">
        <w:t>z</w:t>
      </w:r>
      <w:r w:rsidR="00F80879" w:rsidRPr="00EE3D9F">
        <w:t>hotoviteľa.</w:t>
      </w:r>
    </w:p>
    <w:p w14:paraId="7CE16AF7" w14:textId="2407849A" w:rsidR="005C65FD" w:rsidRDefault="00B07D57" w:rsidP="00D35A19">
      <w:pPr>
        <w:pStyle w:val="Odsekzoznamu"/>
        <w:numPr>
          <w:ilvl w:val="0"/>
          <w:numId w:val="22"/>
        </w:numPr>
        <w:spacing w:line="276" w:lineRule="auto"/>
        <w:ind w:left="426" w:hanging="426"/>
        <w:jc w:val="both"/>
      </w:pPr>
      <w:r>
        <w:t>Faktúra musí obsahovať všetky náležitosti daňového dokladu v súlade so zákonom č.</w:t>
      </w:r>
      <w:r w:rsidR="0055453E">
        <w:t> </w:t>
      </w:r>
      <w:r>
        <w:t xml:space="preserve">222/2004 Z. z. o dani z pridanej hodnoty </w:t>
      </w:r>
      <w:r w:rsidR="005C65FD">
        <w:t xml:space="preserve">v znení neskorších predpisov </w:t>
      </w:r>
      <w:r>
        <w:t>a so zákonom</w:t>
      </w:r>
      <w:r w:rsidR="00B67275">
        <w:br/>
      </w:r>
      <w:r>
        <w:t>č. 431/2002 Z. z. o</w:t>
      </w:r>
      <w:r w:rsidR="005C65FD">
        <w:t> </w:t>
      </w:r>
      <w:r>
        <w:t>účtovníctve</w:t>
      </w:r>
      <w:r w:rsidR="005C65FD">
        <w:t xml:space="preserve"> v znení neskorších predpisov</w:t>
      </w:r>
      <w:r>
        <w:t xml:space="preserve">. </w:t>
      </w:r>
      <w:r w:rsidR="005C65FD">
        <w:t xml:space="preserve"> Faktúra musí obsahovať:</w:t>
      </w:r>
    </w:p>
    <w:p w14:paraId="24784973" w14:textId="77777777" w:rsidR="005C65FD" w:rsidRDefault="005C65FD" w:rsidP="00D35A19">
      <w:pPr>
        <w:pStyle w:val="Odsekzoznamu"/>
        <w:numPr>
          <w:ilvl w:val="0"/>
          <w:numId w:val="33"/>
        </w:numPr>
        <w:spacing w:line="276" w:lineRule="auto"/>
        <w:jc w:val="both"/>
      </w:pPr>
      <w:r w:rsidRPr="005C65FD">
        <w:t>poradové číslo faktúry;</w:t>
      </w:r>
    </w:p>
    <w:p w14:paraId="4AA9B0E5" w14:textId="77777777" w:rsidR="005C65FD" w:rsidRDefault="005C65FD" w:rsidP="00D35A19">
      <w:pPr>
        <w:pStyle w:val="Odsekzoznamu"/>
        <w:numPr>
          <w:ilvl w:val="0"/>
          <w:numId w:val="33"/>
        </w:numPr>
        <w:spacing w:line="276" w:lineRule="auto"/>
        <w:jc w:val="both"/>
      </w:pPr>
      <w:r w:rsidRPr="005C65FD">
        <w:t>označenie zhotoviteľa aj objednávateľa s uvedením ich obchodného mena, sídla (miesta podnikania, prípadne prevádzkarne), IČO a identifikačné číslo pre daň (DIČ);</w:t>
      </w:r>
    </w:p>
    <w:p w14:paraId="1F584BB4" w14:textId="77777777" w:rsidR="005C65FD" w:rsidRDefault="005C65FD" w:rsidP="00D35A19">
      <w:pPr>
        <w:pStyle w:val="Odsekzoznamu"/>
        <w:numPr>
          <w:ilvl w:val="0"/>
          <w:numId w:val="33"/>
        </w:numPr>
        <w:spacing w:line="276" w:lineRule="auto"/>
        <w:jc w:val="both"/>
      </w:pPr>
      <w:r w:rsidRPr="005C65FD">
        <w:t>označenie banky a číslo účtu, na ktorý sa má platiť, konštantný a variabilný symbol;</w:t>
      </w:r>
    </w:p>
    <w:p w14:paraId="61CFC5C0" w14:textId="158FF0EC" w:rsidR="005C65FD" w:rsidRDefault="005C65FD" w:rsidP="00D35A19">
      <w:pPr>
        <w:pStyle w:val="Odsekzoznamu"/>
        <w:numPr>
          <w:ilvl w:val="0"/>
          <w:numId w:val="33"/>
        </w:numPr>
        <w:spacing w:line="276" w:lineRule="auto"/>
        <w:jc w:val="both"/>
      </w:pPr>
      <w:r w:rsidRPr="005C65FD">
        <w:t>sumu, ktorá sa má platiť</w:t>
      </w:r>
      <w:r w:rsidR="005612D3">
        <w:t>,</w:t>
      </w:r>
      <w:r w:rsidRPr="005C65FD">
        <w:t xml:space="preserve"> základ dane, výšku dane;</w:t>
      </w:r>
    </w:p>
    <w:p w14:paraId="0540765B" w14:textId="77777777" w:rsidR="005C65FD" w:rsidRDefault="005C65FD" w:rsidP="00D35A19">
      <w:pPr>
        <w:pStyle w:val="Odsekzoznamu"/>
        <w:numPr>
          <w:ilvl w:val="0"/>
          <w:numId w:val="33"/>
        </w:numPr>
        <w:spacing w:line="276" w:lineRule="auto"/>
        <w:jc w:val="both"/>
      </w:pPr>
      <w:r w:rsidRPr="005C65FD">
        <w:t>dôvod (krátky popis) fakturácie s odkazom na túto zmluvu;</w:t>
      </w:r>
    </w:p>
    <w:p w14:paraId="729BE269" w14:textId="0A1DC358" w:rsidR="005C65FD" w:rsidRDefault="005C65FD" w:rsidP="00D35A19">
      <w:pPr>
        <w:pStyle w:val="Odsekzoznamu"/>
        <w:numPr>
          <w:ilvl w:val="0"/>
          <w:numId w:val="33"/>
        </w:numPr>
        <w:spacing w:line="276" w:lineRule="auto"/>
        <w:jc w:val="both"/>
      </w:pPr>
      <w:r w:rsidRPr="005C65FD">
        <w:t xml:space="preserve">dátum vystavenia (vyhotovenia) faktúry, dátum dodania (deň </w:t>
      </w:r>
      <w:r w:rsidR="00FE036C">
        <w:t xml:space="preserve">podpisu protokolu </w:t>
      </w:r>
      <w:r w:rsidRPr="005C65FD">
        <w:t xml:space="preserve"> </w:t>
      </w:r>
      <w:r w:rsidR="00FE036C">
        <w:t xml:space="preserve">o odovzdaní a prevzatí diela </w:t>
      </w:r>
      <w:r w:rsidRPr="005C65FD">
        <w:t>podľa tejto zmluvy) a dátum splatnosti faktúry;</w:t>
      </w:r>
    </w:p>
    <w:p w14:paraId="21BD93B4" w14:textId="77777777" w:rsidR="005C65FD" w:rsidRDefault="005C65FD" w:rsidP="00D35A19">
      <w:pPr>
        <w:pStyle w:val="Odsekzoznamu"/>
        <w:numPr>
          <w:ilvl w:val="0"/>
          <w:numId w:val="33"/>
        </w:numPr>
        <w:spacing w:line="276" w:lineRule="auto"/>
        <w:jc w:val="both"/>
      </w:pPr>
      <w:r w:rsidRPr="005C65FD">
        <w:t>všetky ostatné náležitosti účtovného a daňového dokladu v súlade s príslušnými právnymi predpismi.</w:t>
      </w:r>
    </w:p>
    <w:p w14:paraId="0248D44B" w14:textId="77777777" w:rsidR="005C65FD" w:rsidRDefault="005C65FD" w:rsidP="00D35A19">
      <w:pPr>
        <w:spacing w:line="276" w:lineRule="auto"/>
        <w:ind w:left="426"/>
        <w:jc w:val="both"/>
      </w:pPr>
    </w:p>
    <w:p w14:paraId="3D58216F" w14:textId="77777777" w:rsidR="005C65FD" w:rsidRPr="00297CBF" w:rsidRDefault="005C65FD" w:rsidP="00D35A19">
      <w:pPr>
        <w:spacing w:line="276" w:lineRule="auto"/>
        <w:ind w:left="426"/>
        <w:jc w:val="both"/>
      </w:pPr>
      <w:r w:rsidRPr="00297CBF">
        <w:t>Prílohou faktúry je:</w:t>
      </w:r>
    </w:p>
    <w:p w14:paraId="057A9CAB" w14:textId="34CE3F18" w:rsidR="005C65FD" w:rsidRDefault="00FE036C" w:rsidP="00D35A19">
      <w:pPr>
        <w:pStyle w:val="Odsekzoznamu"/>
        <w:numPr>
          <w:ilvl w:val="0"/>
          <w:numId w:val="34"/>
        </w:numPr>
        <w:spacing w:line="276" w:lineRule="auto"/>
        <w:jc w:val="both"/>
      </w:pPr>
      <w:r>
        <w:t>p</w:t>
      </w:r>
      <w:r w:rsidR="005C65FD" w:rsidRPr="005C65FD">
        <w:t xml:space="preserve">ísomné potvrdenie zhotoviteľa o tom, že táto faktúra predstavuje úplné a konečné vyrovnanie všetkých platieb </w:t>
      </w:r>
      <w:r w:rsidR="005C65FD" w:rsidRPr="00FE036C">
        <w:t>za dielo, na zaplatenie ktorého má zhotoviteľ podľa tejto zmluvy právo;</w:t>
      </w:r>
    </w:p>
    <w:p w14:paraId="1FF73673" w14:textId="5379D0BD" w:rsidR="005C65FD" w:rsidRDefault="005C65FD" w:rsidP="00D35A19">
      <w:pPr>
        <w:pStyle w:val="Odsekzoznamu"/>
        <w:numPr>
          <w:ilvl w:val="0"/>
          <w:numId w:val="34"/>
        </w:numPr>
        <w:spacing w:line="276" w:lineRule="auto"/>
        <w:jc w:val="both"/>
      </w:pPr>
      <w:r w:rsidRPr="005C65FD">
        <w:t xml:space="preserve">Protokol o odovzdaní a prevzatí </w:t>
      </w:r>
      <w:r w:rsidRPr="00FE036C">
        <w:t xml:space="preserve">diela ako celku vyhotovený a zmluvnými stranami podpísaný v súlade s čl. </w:t>
      </w:r>
      <w:r w:rsidR="00FE036C">
        <w:t>V</w:t>
      </w:r>
      <w:r w:rsidRPr="00FE036C">
        <w:t xml:space="preserve"> tejto zmluvy</w:t>
      </w:r>
      <w:r w:rsidR="00FE036C">
        <w:t>.</w:t>
      </w:r>
    </w:p>
    <w:p w14:paraId="3AE06072" w14:textId="77777777" w:rsidR="005C65FD" w:rsidRDefault="005C65FD" w:rsidP="00D35A19">
      <w:pPr>
        <w:pStyle w:val="Odsekzoznamu"/>
        <w:spacing w:line="276" w:lineRule="auto"/>
        <w:ind w:left="426"/>
        <w:jc w:val="both"/>
      </w:pPr>
    </w:p>
    <w:p w14:paraId="1040E1D3" w14:textId="1B542AED" w:rsidR="001405A0" w:rsidRDefault="00FE036C" w:rsidP="00D35A19">
      <w:pPr>
        <w:pStyle w:val="Odsekzoznamu"/>
        <w:numPr>
          <w:ilvl w:val="0"/>
          <w:numId w:val="22"/>
        </w:numPr>
        <w:spacing w:line="276" w:lineRule="auto"/>
        <w:ind w:left="425" w:hanging="425"/>
        <w:jc w:val="both"/>
      </w:pPr>
      <w:r>
        <w:t xml:space="preserve">Nesprávne </w:t>
      </w:r>
      <w:r w:rsidRPr="00FE036C">
        <w:t>účtovanú, neúplnú alebo príslušnými dokladmi nedoloženú alebo inak chybnú faktúru</w:t>
      </w:r>
      <w:r w:rsidRPr="00FE036C">
        <w:rPr>
          <w:b/>
        </w:rPr>
        <w:t xml:space="preserve"> </w:t>
      </w:r>
      <w:r w:rsidRPr="00FE036C">
        <w:t>vystavenú na základe tejto zmluvy alebo v súvislosti s ňou vráti objednávateľ</w:t>
      </w:r>
      <w:r w:rsidR="00B67275">
        <w:br/>
      </w:r>
      <w:r w:rsidRPr="00FE036C">
        <w:t>v lehote splatnosti späť zhotoviteľovi na opravu alebo doplnenie bez toho, aby tým bol</w:t>
      </w:r>
      <w:r w:rsidR="00B67275">
        <w:br/>
      </w:r>
      <w:r w:rsidRPr="00FE036C">
        <w:t>v omeškaní s jej úhradou; za deň doručenia faktúry sa v takom prípade považuje</w:t>
      </w:r>
      <w:r w:rsidR="00B67275">
        <w:br/>
      </w:r>
      <w:r w:rsidRPr="00FE036C">
        <w:t>až doručenie opravenej alebo doplnenej faktúry objednávateľovi</w:t>
      </w:r>
      <w:r w:rsidRPr="0072397A">
        <w:t>.</w:t>
      </w:r>
    </w:p>
    <w:p w14:paraId="5BDC0827" w14:textId="77777777" w:rsidR="001405A0" w:rsidRDefault="001405A0" w:rsidP="00D35A19">
      <w:pPr>
        <w:pStyle w:val="Odsekzoznamu"/>
        <w:numPr>
          <w:ilvl w:val="0"/>
          <w:numId w:val="22"/>
        </w:numPr>
        <w:spacing w:line="276" w:lineRule="auto"/>
        <w:ind w:left="425" w:hanging="425"/>
        <w:jc w:val="both"/>
      </w:pPr>
      <w:r>
        <w:t xml:space="preserve">Zmluvné strany sa dohodli, </w:t>
      </w:r>
      <w:r w:rsidRPr="001405A0">
        <w:t>že zhotoviteľ nie je oprávnený bez písomného súhlasu</w:t>
      </w:r>
      <w:r w:rsidRPr="001405A0">
        <w:rPr>
          <w:b/>
        </w:rPr>
        <w:t xml:space="preserve"> </w:t>
      </w:r>
      <w:r w:rsidRPr="001405A0">
        <w:t>objednávateľa postúpiť akékoľvek práva a povinnosti, prípadne svoje pohľadávky z tejto zmluvy alebo pohľadávky s touto zmluvou súvisiace (napr. náhrada škody, vydanie bezdôvodného obohatenia) tretej strane, pričom zmluvné strany sa zároveň dohodli na tom, že uvedené obmedzenie pretrváva aj v prípade zániku tejto zmluvy.</w:t>
      </w:r>
    </w:p>
    <w:p w14:paraId="6B2FBF21" w14:textId="23319823" w:rsidR="001405A0" w:rsidRPr="00893AAF" w:rsidRDefault="001405A0" w:rsidP="00D35A19">
      <w:pPr>
        <w:pStyle w:val="Odsekzoznamu"/>
        <w:numPr>
          <w:ilvl w:val="0"/>
          <w:numId w:val="22"/>
        </w:numPr>
        <w:spacing w:line="276" w:lineRule="auto"/>
        <w:ind w:left="425" w:hanging="425"/>
        <w:jc w:val="both"/>
      </w:pPr>
      <w:r w:rsidRPr="00015A8A">
        <w:t xml:space="preserve">V prípade </w:t>
      </w:r>
      <w:r w:rsidRPr="001405A0">
        <w:rPr>
          <w:bCs/>
          <w:iCs/>
        </w:rPr>
        <w:t xml:space="preserve">reklamácie </w:t>
      </w:r>
      <w:proofErr w:type="spellStart"/>
      <w:r w:rsidRPr="001405A0">
        <w:rPr>
          <w:bCs/>
          <w:iCs/>
        </w:rPr>
        <w:t>vád</w:t>
      </w:r>
      <w:proofErr w:type="spellEnd"/>
      <w:r w:rsidRPr="001405A0">
        <w:rPr>
          <w:bCs/>
          <w:iCs/>
        </w:rPr>
        <w:t xml:space="preserve"> diela, resp. jeho časti, až do vyriešenia reklamácie pre zmluvné strany záväzným spôsobom objednávateľ nie je v omeškaní s úhradou ceny za dielo.</w:t>
      </w:r>
      <w:r w:rsidRPr="00893AAF">
        <w:t xml:space="preserve"> </w:t>
      </w:r>
    </w:p>
    <w:p w14:paraId="4F8FD0FE" w14:textId="77777777" w:rsidR="00D00882" w:rsidRDefault="00D00882" w:rsidP="00BD6924">
      <w:pPr>
        <w:spacing w:line="276" w:lineRule="auto"/>
        <w:jc w:val="both"/>
      </w:pPr>
      <w:r w:rsidRPr="0074658C">
        <w:tab/>
      </w:r>
    </w:p>
    <w:p w14:paraId="685065E2" w14:textId="77777777" w:rsidR="00F32E6D" w:rsidRDefault="00F32E6D" w:rsidP="00BD6924">
      <w:pPr>
        <w:spacing w:line="276" w:lineRule="auto"/>
        <w:jc w:val="both"/>
      </w:pPr>
    </w:p>
    <w:p w14:paraId="5B5180B4" w14:textId="77777777" w:rsidR="00723650" w:rsidRPr="0074658C" w:rsidRDefault="00D25CC4" w:rsidP="00EE3D9F">
      <w:pPr>
        <w:spacing w:line="276" w:lineRule="auto"/>
        <w:jc w:val="center"/>
        <w:rPr>
          <w:b/>
        </w:rPr>
      </w:pPr>
      <w:r>
        <w:rPr>
          <w:b/>
        </w:rPr>
        <w:t xml:space="preserve">Čl. </w:t>
      </w:r>
      <w:r w:rsidR="000F5090">
        <w:rPr>
          <w:b/>
        </w:rPr>
        <w:t>VIII</w:t>
      </w:r>
    </w:p>
    <w:p w14:paraId="60C370D3" w14:textId="77777777" w:rsidR="00723650" w:rsidRPr="0074658C" w:rsidRDefault="00FC1DD6" w:rsidP="00EE3D9F">
      <w:pPr>
        <w:spacing w:line="276" w:lineRule="auto"/>
        <w:ind w:left="360"/>
        <w:jc w:val="center"/>
        <w:rPr>
          <w:b/>
        </w:rPr>
      </w:pPr>
      <w:r w:rsidRPr="0074658C">
        <w:rPr>
          <w:b/>
        </w:rPr>
        <w:t>ZODPOVEDNOSŤ</w:t>
      </w:r>
      <w:r w:rsidR="00685086" w:rsidRPr="0074658C">
        <w:rPr>
          <w:b/>
        </w:rPr>
        <w:t xml:space="preserve"> ZA</w:t>
      </w:r>
      <w:r w:rsidR="00723650" w:rsidRPr="0074658C">
        <w:rPr>
          <w:b/>
        </w:rPr>
        <w:t xml:space="preserve"> </w:t>
      </w:r>
      <w:r w:rsidRPr="0074658C">
        <w:rPr>
          <w:b/>
        </w:rPr>
        <w:t>VADY DIELA</w:t>
      </w:r>
      <w:r w:rsidR="00466493" w:rsidRPr="0074658C">
        <w:rPr>
          <w:b/>
        </w:rPr>
        <w:t xml:space="preserve"> </w:t>
      </w:r>
    </w:p>
    <w:p w14:paraId="44CC3D06" w14:textId="77777777" w:rsidR="00D00882" w:rsidRPr="0074658C" w:rsidRDefault="00D00882" w:rsidP="00BD6924">
      <w:pPr>
        <w:spacing w:line="276" w:lineRule="auto"/>
        <w:ind w:left="360"/>
        <w:jc w:val="both"/>
        <w:rPr>
          <w:b/>
        </w:rPr>
      </w:pPr>
    </w:p>
    <w:p w14:paraId="6A4DD802" w14:textId="77777777" w:rsidR="00F43EC3" w:rsidRPr="00B138AB" w:rsidRDefault="00D00882" w:rsidP="00B138AB">
      <w:pPr>
        <w:pStyle w:val="Odsekzoznamu"/>
        <w:numPr>
          <w:ilvl w:val="0"/>
          <w:numId w:val="8"/>
        </w:numPr>
        <w:autoSpaceDE w:val="0"/>
        <w:autoSpaceDN w:val="0"/>
        <w:adjustRightInd w:val="0"/>
        <w:spacing w:line="276" w:lineRule="auto"/>
        <w:ind w:left="426" w:hanging="426"/>
        <w:jc w:val="both"/>
      </w:pPr>
      <w:r w:rsidRPr="00EE3D9F">
        <w:t xml:space="preserve">Zhotoviteľ zodpovedá za to, že </w:t>
      </w:r>
      <w:r w:rsidR="00D25CC4" w:rsidRPr="00EE3D9F">
        <w:t xml:space="preserve">dielo </w:t>
      </w:r>
      <w:r w:rsidR="00EE3D9F">
        <w:t xml:space="preserve"> je zhotoven</w:t>
      </w:r>
      <w:r w:rsidR="00D25CC4" w:rsidRPr="00EE3D9F">
        <w:t>é</w:t>
      </w:r>
      <w:r w:rsidR="00EE3D9F">
        <w:t xml:space="preserve"> </w:t>
      </w:r>
      <w:r w:rsidRPr="00EE3D9F">
        <w:t>podľa platných technických a právnych predpisov a tejto zmluvy</w:t>
      </w:r>
      <w:r w:rsidR="00D25CC4" w:rsidRPr="00EE3D9F">
        <w:t xml:space="preserve"> ako aj podkladov získaných v rámci zistenia skutkového stavu </w:t>
      </w:r>
      <w:r w:rsidR="00697E30">
        <w:t>z</w:t>
      </w:r>
      <w:r w:rsidR="00D25CC4" w:rsidRPr="00EE3D9F">
        <w:t>hotoviteľom</w:t>
      </w:r>
      <w:r w:rsidRPr="00EE3D9F">
        <w:t>, a že bude mať vlastnosti dojednané v tejto zmluve</w:t>
      </w:r>
      <w:r w:rsidR="00B138AB">
        <w:t>.</w:t>
      </w:r>
    </w:p>
    <w:p w14:paraId="4764B3D8" w14:textId="1016C757" w:rsidR="00F43EC3" w:rsidRDefault="00F82098" w:rsidP="00717D52">
      <w:pPr>
        <w:pStyle w:val="Odsekzoznamu"/>
        <w:numPr>
          <w:ilvl w:val="0"/>
          <w:numId w:val="8"/>
        </w:numPr>
        <w:autoSpaceDE w:val="0"/>
        <w:autoSpaceDN w:val="0"/>
        <w:adjustRightInd w:val="0"/>
        <w:spacing w:line="276" w:lineRule="auto"/>
        <w:ind w:left="426" w:hanging="426"/>
        <w:jc w:val="both"/>
      </w:pPr>
      <w:r w:rsidRPr="00EE3D9F">
        <w:t xml:space="preserve">Všetky stavebné výrobky a materiály navrhované v príslušnej </w:t>
      </w:r>
      <w:r w:rsidR="00D25CC4" w:rsidRPr="00EE3D9F">
        <w:t xml:space="preserve">projektovej dokumentácií  </w:t>
      </w:r>
      <w:r w:rsidRPr="00EE3D9F">
        <w:t>musia spĺňať vlastnosti stanovené zákonom č. 133/2013 Z.</w:t>
      </w:r>
      <w:r w:rsidR="00F74163">
        <w:t xml:space="preserve"> </w:t>
      </w:r>
      <w:r w:rsidRPr="00EE3D9F">
        <w:t>z. o stavebných výrobkoch a</w:t>
      </w:r>
      <w:r w:rsidR="00CC1B77">
        <w:t> </w:t>
      </w:r>
      <w:r w:rsidRPr="00EE3D9F">
        <w:t>o</w:t>
      </w:r>
      <w:r w:rsidR="00CC1B77">
        <w:t> </w:t>
      </w:r>
      <w:r w:rsidRPr="00EE3D9F">
        <w:t xml:space="preserve">zmene a doplnení niektorých zákonov v znení neskorších predpisov a technické požiadavky na požiarnu bezpečnosť pri výstavbe a pri užívaní stavby podľa </w:t>
      </w:r>
      <w:r w:rsidR="00E715C6">
        <w:t>vyhlášky</w:t>
      </w:r>
      <w:r w:rsidRPr="00EE3D9F">
        <w:t xml:space="preserve"> č.</w:t>
      </w:r>
      <w:r w:rsidR="0055453E">
        <w:t> </w:t>
      </w:r>
      <w:r w:rsidRPr="00EE3D9F">
        <w:t>94/2004 Z.</w:t>
      </w:r>
      <w:r w:rsidR="00F74163">
        <w:t xml:space="preserve"> </w:t>
      </w:r>
      <w:r w:rsidRPr="00EE3D9F">
        <w:t xml:space="preserve">z., ktorou sa ustanovujú technické požiadavky na protipožiarnu bezpečnosť pri výstavbe a pri užívaní stavieb v znení neskorších </w:t>
      </w:r>
      <w:r w:rsidR="00BF7ED4">
        <w:t>predpisov</w:t>
      </w:r>
      <w:r w:rsidRPr="00EE3D9F">
        <w:t>.</w:t>
      </w:r>
    </w:p>
    <w:p w14:paraId="7D544D9E" w14:textId="15E72009" w:rsidR="00FC1DD6" w:rsidRPr="00EE3D9F" w:rsidRDefault="006D1D24" w:rsidP="001B1B7E">
      <w:pPr>
        <w:pStyle w:val="Odsekzoznamu"/>
        <w:numPr>
          <w:ilvl w:val="0"/>
          <w:numId w:val="8"/>
        </w:numPr>
        <w:autoSpaceDE w:val="0"/>
        <w:autoSpaceDN w:val="0"/>
        <w:adjustRightInd w:val="0"/>
        <w:spacing w:line="276" w:lineRule="auto"/>
        <w:ind w:left="426" w:hanging="426"/>
        <w:jc w:val="both"/>
      </w:pPr>
      <w:r>
        <w:t xml:space="preserve">Dielo má </w:t>
      </w:r>
      <w:proofErr w:type="spellStart"/>
      <w:r>
        <w:t>vady</w:t>
      </w:r>
      <w:proofErr w:type="spellEnd"/>
      <w:r>
        <w:t>, ak dielo alebo akákoľvek vec (vrátane jej súčasti alebo príslušenstva), právo alebo iná majetková hodnota, ktorá je súčasťou predmetu zmluvy, sa nehodia</w:t>
      </w:r>
      <w:r w:rsidR="00B67275">
        <w:br/>
      </w:r>
      <w:r>
        <w:t xml:space="preserve">na účel určený v tejto zmluve alebo nezodpovedajú rozsahu a kvalite vymedzenej v tejto zmluve alebo neboli vykonané v súlade s touto zmluvou. </w:t>
      </w:r>
      <w:proofErr w:type="spellStart"/>
      <w:r w:rsidR="00FC1DD6" w:rsidRPr="00EE3D9F">
        <w:t>Vadou</w:t>
      </w:r>
      <w:proofErr w:type="spellEnd"/>
      <w:r w:rsidR="00FC1DD6" w:rsidRPr="00EE3D9F">
        <w:t xml:space="preserve"> diela sa rozumie </w:t>
      </w:r>
      <w:r>
        <w:t xml:space="preserve">aj </w:t>
      </w:r>
      <w:r w:rsidR="00FC1DD6" w:rsidRPr="00EE3D9F">
        <w:t>odchýlka v kvalite, rozsahu a parametroch diela stanovených v tejto zmluve.</w:t>
      </w:r>
      <w:r w:rsidR="00A75429" w:rsidRPr="00EE3D9F">
        <w:rPr>
          <w:b/>
        </w:rPr>
        <w:t xml:space="preserve"> </w:t>
      </w:r>
      <w:r w:rsidR="00F10C00">
        <w:rPr>
          <w:noProof/>
        </w:rPr>
        <w:t>Z</w:t>
      </w:r>
      <w:r w:rsidR="00F10C00" w:rsidRPr="00EC7905">
        <w:rPr>
          <w:noProof/>
        </w:rPr>
        <w:t>a vady diela sa považujú napríklad nesúlad zakresleného stavu so skutočným stavom, neuvedenie všetkých položiek v rámci výkazu výmer, resp. ich uvedenie v nesprávnom množstve a/alebo rozsahu oproti výkresovej časti a/alebo skutočnému stavu.</w:t>
      </w:r>
    </w:p>
    <w:p w14:paraId="263292AC" w14:textId="77777777" w:rsidR="00251DD7" w:rsidRDefault="00F82098" w:rsidP="001B1B7E">
      <w:pPr>
        <w:pStyle w:val="Odsekzoznamu"/>
        <w:numPr>
          <w:ilvl w:val="0"/>
          <w:numId w:val="8"/>
        </w:numPr>
        <w:autoSpaceDE w:val="0"/>
        <w:autoSpaceDN w:val="0"/>
        <w:adjustRightInd w:val="0"/>
        <w:spacing w:line="276" w:lineRule="auto"/>
        <w:ind w:left="426" w:hanging="426"/>
        <w:jc w:val="both"/>
      </w:pPr>
      <w:r w:rsidRPr="00EE3D9F">
        <w:t>Zhotovite</w:t>
      </w:r>
      <w:r w:rsidR="00FC1DD6" w:rsidRPr="00EE3D9F">
        <w:t xml:space="preserve">ľ zodpovedá za </w:t>
      </w:r>
      <w:proofErr w:type="spellStart"/>
      <w:r w:rsidR="00FC1DD6" w:rsidRPr="00EE3D9F">
        <w:t>vad</w:t>
      </w:r>
      <w:r w:rsidRPr="00EE3D9F">
        <w:t>y</w:t>
      </w:r>
      <w:proofErr w:type="spellEnd"/>
      <w:r w:rsidR="00D932DD">
        <w:t xml:space="preserve"> (i právne) diela</w:t>
      </w:r>
      <w:r w:rsidRPr="00EE3D9F">
        <w:t xml:space="preserve">, ktoré má </w:t>
      </w:r>
      <w:r w:rsidR="00D25CC4" w:rsidRPr="00EE3D9F">
        <w:t xml:space="preserve">dielo  </w:t>
      </w:r>
      <w:r w:rsidRPr="00EE3D9F">
        <w:t>v</w:t>
      </w:r>
      <w:r w:rsidR="00CC1B77">
        <w:t> </w:t>
      </w:r>
      <w:r w:rsidRPr="00EE3D9F">
        <w:t>čase je</w:t>
      </w:r>
      <w:r w:rsidR="00D932DD">
        <w:t>ho</w:t>
      </w:r>
      <w:r w:rsidR="00B138AB">
        <w:t xml:space="preserve"> </w:t>
      </w:r>
      <w:r w:rsidRPr="00EE3D9F">
        <w:t xml:space="preserve">odovzdania </w:t>
      </w:r>
      <w:r w:rsidR="00D932DD">
        <w:t>o</w:t>
      </w:r>
      <w:r w:rsidRPr="00EE3D9F">
        <w:t>bjed</w:t>
      </w:r>
      <w:r w:rsidR="00FC1DD6" w:rsidRPr="00EE3D9F">
        <w:t>návateľovi</w:t>
      </w:r>
      <w:r w:rsidR="00D932DD">
        <w:t>, aj keď vyjd</w:t>
      </w:r>
      <w:r w:rsidR="00B138AB">
        <w:t>ú</w:t>
      </w:r>
      <w:r w:rsidR="00D932DD">
        <w:t xml:space="preserve"> najavo až neskôr</w:t>
      </w:r>
      <w:r w:rsidR="00B138AB">
        <w:t xml:space="preserve">. </w:t>
      </w:r>
      <w:r w:rsidR="00FC1DD6" w:rsidRPr="00EE3D9F">
        <w:t xml:space="preserve">Za </w:t>
      </w:r>
      <w:proofErr w:type="spellStart"/>
      <w:r w:rsidR="00FC1DD6" w:rsidRPr="00EE3D9F">
        <w:t>vad</w:t>
      </w:r>
      <w:r w:rsidRPr="00EE3D9F">
        <w:t>y</w:t>
      </w:r>
      <w:proofErr w:type="spellEnd"/>
      <w:r w:rsidRPr="00EE3D9F">
        <w:t xml:space="preserve"> vzniknuté po odovzdaní </w:t>
      </w:r>
      <w:r w:rsidR="00D25CC4" w:rsidRPr="00EE3D9F">
        <w:t xml:space="preserve">diela </w:t>
      </w:r>
      <w:r w:rsidRPr="00EE3D9F">
        <w:t xml:space="preserve"> zodpovedá</w:t>
      </w:r>
      <w:r w:rsidR="00F11747" w:rsidRPr="00EE3D9F">
        <w:t xml:space="preserve"> </w:t>
      </w:r>
      <w:r w:rsidR="00703BC9" w:rsidRPr="00EE3D9F">
        <w:t xml:space="preserve">najmä </w:t>
      </w:r>
      <w:r w:rsidRPr="00EE3D9F">
        <w:t xml:space="preserve">vtedy, ak boli spôsobené porušením jeho povinností, a to nedodržaním platných noriem, neúplnou </w:t>
      </w:r>
      <w:r w:rsidR="00D25CC4" w:rsidRPr="00EE3D9F">
        <w:t>projektovou dokumentáciou</w:t>
      </w:r>
      <w:r w:rsidRPr="00EE3D9F">
        <w:t>, nesúladom textovej i výkresovej časti s výkazom výmer a</w:t>
      </w:r>
      <w:r w:rsidR="008D022A">
        <w:t> </w:t>
      </w:r>
      <w:r w:rsidRPr="00EE3D9F">
        <w:t>rozpočtom, absenciou materiálu v</w:t>
      </w:r>
      <w:r w:rsidR="00F11747" w:rsidRPr="00EE3D9F">
        <w:t> </w:t>
      </w:r>
      <w:r w:rsidRPr="00EE3D9F">
        <w:t>rozpočte</w:t>
      </w:r>
      <w:r w:rsidR="00F11747" w:rsidRPr="00EE3D9F">
        <w:t xml:space="preserve"> a</w:t>
      </w:r>
      <w:r w:rsidR="00466493" w:rsidRPr="00EE3D9F">
        <w:t xml:space="preserve"> z dôvodu </w:t>
      </w:r>
      <w:r w:rsidR="00F11747" w:rsidRPr="00EE3D9F">
        <w:t>iných zistených chýb</w:t>
      </w:r>
      <w:r w:rsidRPr="00EE3D9F">
        <w:t xml:space="preserve">, ak tieto </w:t>
      </w:r>
      <w:proofErr w:type="spellStart"/>
      <w:r w:rsidR="00466493" w:rsidRPr="00EE3D9F">
        <w:t>vady</w:t>
      </w:r>
      <w:proofErr w:type="spellEnd"/>
      <w:r w:rsidRPr="00EE3D9F">
        <w:t xml:space="preserve"> </w:t>
      </w:r>
      <w:r w:rsidR="00466493" w:rsidRPr="00EE3D9F">
        <w:t xml:space="preserve">akokoľvek </w:t>
      </w:r>
      <w:r w:rsidRPr="00EE3D9F">
        <w:t>ovplyvnia</w:t>
      </w:r>
      <w:r w:rsidR="0045628B" w:rsidRPr="00EE3D9F">
        <w:t xml:space="preserve"> vydanie </w:t>
      </w:r>
      <w:r w:rsidR="00466493" w:rsidRPr="00EE3D9F">
        <w:t xml:space="preserve">právoplatného </w:t>
      </w:r>
      <w:r w:rsidR="0045628B" w:rsidRPr="00EE3D9F">
        <w:t>stavebného povolenia</w:t>
      </w:r>
      <w:r w:rsidR="00272034" w:rsidRPr="00EE3D9F">
        <w:t>.</w:t>
      </w:r>
    </w:p>
    <w:p w14:paraId="7D319617" w14:textId="77777777" w:rsidR="00F50879" w:rsidRDefault="00F50879" w:rsidP="001B1B7E">
      <w:pPr>
        <w:pStyle w:val="Odsekzoznamu"/>
        <w:numPr>
          <w:ilvl w:val="0"/>
          <w:numId w:val="8"/>
        </w:numPr>
        <w:autoSpaceDE w:val="0"/>
        <w:autoSpaceDN w:val="0"/>
        <w:adjustRightInd w:val="0"/>
        <w:spacing w:line="276" w:lineRule="auto"/>
        <w:ind w:left="426" w:hanging="426"/>
        <w:jc w:val="both"/>
      </w:pPr>
      <w:r>
        <w:t xml:space="preserve">Zhotoviteľ nezodpovedá za </w:t>
      </w:r>
      <w:proofErr w:type="spellStart"/>
      <w:r>
        <w:t>vady</w:t>
      </w:r>
      <w:proofErr w:type="spellEnd"/>
      <w:r>
        <w:t xml:space="preserve">, ktoré boli spôsobené: </w:t>
      </w:r>
    </w:p>
    <w:p w14:paraId="7257E6BD" w14:textId="77777777" w:rsidR="00F50879" w:rsidRDefault="00F50879" w:rsidP="00220AC5">
      <w:pPr>
        <w:pStyle w:val="Odsekzoznamu"/>
        <w:autoSpaceDE w:val="0"/>
        <w:autoSpaceDN w:val="0"/>
        <w:adjustRightInd w:val="0"/>
        <w:spacing w:line="276" w:lineRule="auto"/>
        <w:ind w:left="426"/>
        <w:jc w:val="both"/>
      </w:pPr>
      <w:r>
        <w:t>a) po</w:t>
      </w:r>
      <w:r w:rsidR="007A5FA1">
        <w:t>u</w:t>
      </w:r>
      <w:r>
        <w:t>žitím podkladov prevzatých od objednávateľa a zhotoviteľ ani pri vynaložení všetkej odbornej starostlivosti, všetkého úsilia nemohol zistiť ich nevhodnosť,</w:t>
      </w:r>
    </w:p>
    <w:p w14:paraId="48928289" w14:textId="54EA1677" w:rsidR="00EC08A9" w:rsidRDefault="00F50879" w:rsidP="00220AC5">
      <w:pPr>
        <w:pStyle w:val="Odsekzoznamu"/>
        <w:autoSpaceDE w:val="0"/>
        <w:autoSpaceDN w:val="0"/>
        <w:adjustRightInd w:val="0"/>
        <w:spacing w:line="276" w:lineRule="auto"/>
        <w:ind w:left="426"/>
        <w:jc w:val="both"/>
      </w:pPr>
      <w:r>
        <w:t>b) použitím podkladov prevzatých od objednávateľa a ak na ich nevhodnosť upozornil objednávateľa a ten na ich použití výslovne trval.</w:t>
      </w:r>
    </w:p>
    <w:p w14:paraId="43D752DD" w14:textId="184680CA" w:rsidR="00EC08A9" w:rsidRDefault="00EC08A9" w:rsidP="00D35A19">
      <w:pPr>
        <w:pStyle w:val="Odsekzoznamu"/>
        <w:numPr>
          <w:ilvl w:val="0"/>
          <w:numId w:val="8"/>
        </w:numPr>
        <w:autoSpaceDE w:val="0"/>
        <w:autoSpaceDN w:val="0"/>
        <w:adjustRightInd w:val="0"/>
        <w:spacing w:line="276" w:lineRule="auto"/>
        <w:ind w:left="426" w:hanging="426"/>
        <w:jc w:val="both"/>
        <w:rPr>
          <w:color w:val="000000"/>
        </w:rPr>
      </w:pPr>
      <w:r w:rsidRPr="00C337A9">
        <w:t>Záručná doba</w:t>
      </w:r>
      <w:r>
        <w:t xml:space="preserve"> je zmluvnými stranami dohodnutá v trvaní </w:t>
      </w:r>
      <w:r w:rsidR="00F10C00">
        <w:t>5</w:t>
      </w:r>
      <w:r>
        <w:t xml:space="preserve"> rokov. Záručná doba </w:t>
      </w:r>
      <w:r w:rsidRPr="00C337A9">
        <w:t xml:space="preserve"> </w:t>
      </w:r>
      <w:r w:rsidR="005612D3">
        <w:t xml:space="preserve">začína plynúť odo dňa </w:t>
      </w:r>
      <w:r w:rsidR="00AD31EA">
        <w:rPr>
          <w:color w:val="000000"/>
        </w:rPr>
        <w:t>podpísania P</w:t>
      </w:r>
      <w:r w:rsidRPr="00916ABF">
        <w:rPr>
          <w:color w:val="000000"/>
        </w:rPr>
        <w:t>r</w:t>
      </w:r>
      <w:r w:rsidR="00AD31EA">
        <w:rPr>
          <w:color w:val="000000"/>
        </w:rPr>
        <w:t>otokolu o odovzdaní a prevzatí d</w:t>
      </w:r>
      <w:r w:rsidRPr="00916ABF">
        <w:rPr>
          <w:color w:val="000000"/>
        </w:rPr>
        <w:t xml:space="preserve">iela ako celku </w:t>
      </w:r>
      <w:r w:rsidR="00AD31EA">
        <w:rPr>
          <w:color w:val="000000"/>
        </w:rPr>
        <w:t>o</w:t>
      </w:r>
      <w:r w:rsidRPr="00916ABF">
        <w:rPr>
          <w:color w:val="000000"/>
        </w:rPr>
        <w:t>b</w:t>
      </w:r>
      <w:r w:rsidR="00AD31EA">
        <w:rPr>
          <w:color w:val="000000"/>
        </w:rPr>
        <w:t>jednávateľom, pričom pre časti d</w:t>
      </w:r>
      <w:r w:rsidRPr="00916ABF">
        <w:rPr>
          <w:color w:val="000000"/>
        </w:rPr>
        <w:t xml:space="preserve">iela, na ktorých boli zistené </w:t>
      </w:r>
      <w:proofErr w:type="spellStart"/>
      <w:r w:rsidRPr="00916ABF">
        <w:rPr>
          <w:color w:val="000000"/>
        </w:rPr>
        <w:t>vady</w:t>
      </w:r>
      <w:proofErr w:type="spellEnd"/>
      <w:r w:rsidRPr="00916ABF">
        <w:rPr>
          <w:color w:val="000000"/>
        </w:rPr>
        <w:t xml:space="preserve"> a</w:t>
      </w:r>
      <w:r w:rsidR="00B67275">
        <w:rPr>
          <w:color w:val="000000"/>
        </w:rPr>
        <w:t> </w:t>
      </w:r>
      <w:r w:rsidRPr="00916ABF">
        <w:rPr>
          <w:color w:val="000000"/>
        </w:rPr>
        <w:t>nedorob</w:t>
      </w:r>
      <w:r w:rsidR="00AD31EA">
        <w:rPr>
          <w:color w:val="000000"/>
        </w:rPr>
        <w:t>ky</w:t>
      </w:r>
      <w:r w:rsidR="00B67275">
        <w:rPr>
          <w:color w:val="000000"/>
        </w:rPr>
        <w:br/>
      </w:r>
      <w:r w:rsidR="00AD31EA">
        <w:rPr>
          <w:color w:val="000000"/>
        </w:rPr>
        <w:t>pri odovzdávaní a preberaní d</w:t>
      </w:r>
      <w:r w:rsidRPr="00916ABF">
        <w:rPr>
          <w:color w:val="000000"/>
        </w:rPr>
        <w:t>iela začína plynúť záručná doba dňom ich úplného odstránenia</w:t>
      </w:r>
      <w:r>
        <w:rPr>
          <w:color w:val="000000"/>
        </w:rPr>
        <w:t>.</w:t>
      </w:r>
    </w:p>
    <w:p w14:paraId="5B4B06D4" w14:textId="0424959E" w:rsidR="0070399E" w:rsidRDefault="00EC08A9" w:rsidP="00D35A19">
      <w:pPr>
        <w:pStyle w:val="Odsekzoznamu"/>
        <w:numPr>
          <w:ilvl w:val="0"/>
          <w:numId w:val="8"/>
        </w:numPr>
        <w:autoSpaceDE w:val="0"/>
        <w:autoSpaceDN w:val="0"/>
        <w:adjustRightInd w:val="0"/>
        <w:spacing w:line="276" w:lineRule="auto"/>
        <w:ind w:left="426" w:hanging="426"/>
        <w:jc w:val="both"/>
        <w:rPr>
          <w:color w:val="000000"/>
        </w:rPr>
      </w:pPr>
      <w:r w:rsidRPr="00EC08A9">
        <w:t>Objednávateľ je povinný bezodkladne</w:t>
      </w:r>
      <w:r w:rsidR="003E73A7">
        <w:t>, najneskôr do 5 pracovných dní</w:t>
      </w:r>
      <w:r w:rsidRPr="00EC08A9">
        <w:t xml:space="preserve"> po zistení </w:t>
      </w:r>
      <w:proofErr w:type="spellStart"/>
      <w:r w:rsidRPr="00EC08A9">
        <w:t>vady</w:t>
      </w:r>
      <w:proofErr w:type="spellEnd"/>
      <w:r w:rsidRPr="00EC08A9">
        <w:t xml:space="preserve"> uplatniť písomne reklamáciu a dohodnúť so zhotoviteľom lehotu na odstránenie </w:t>
      </w:r>
      <w:proofErr w:type="spellStart"/>
      <w:r w:rsidRPr="00EC08A9">
        <w:t>vady</w:t>
      </w:r>
      <w:proofErr w:type="spellEnd"/>
      <w:r w:rsidRPr="00EC08A9">
        <w:t>.</w:t>
      </w:r>
      <w:r>
        <w:t xml:space="preserve"> </w:t>
      </w:r>
      <w:proofErr w:type="spellStart"/>
      <w:r w:rsidRPr="00D35A19">
        <w:rPr>
          <w:color w:val="000000"/>
        </w:rPr>
        <w:t>Vady</w:t>
      </w:r>
      <w:proofErr w:type="spellEnd"/>
      <w:r w:rsidRPr="00D35A19">
        <w:rPr>
          <w:color w:val="000000"/>
        </w:rPr>
        <w:t xml:space="preserve"> zhotoveného </w:t>
      </w:r>
      <w:r w:rsidR="00AD31EA" w:rsidRPr="00D35A19">
        <w:rPr>
          <w:color w:val="000000"/>
        </w:rPr>
        <w:t>d</w:t>
      </w:r>
      <w:r w:rsidRPr="00D35A19">
        <w:rPr>
          <w:color w:val="000000"/>
        </w:rPr>
        <w:t xml:space="preserve">iela uplatnené v záručnej dobe je </w:t>
      </w:r>
      <w:r w:rsidR="00BF547E">
        <w:rPr>
          <w:color w:val="000000"/>
        </w:rPr>
        <w:t>z</w:t>
      </w:r>
      <w:r w:rsidR="00BF547E" w:rsidRPr="00D35A19">
        <w:rPr>
          <w:color w:val="000000"/>
        </w:rPr>
        <w:t xml:space="preserve">hotoviteľ </w:t>
      </w:r>
      <w:r w:rsidRPr="00D35A19">
        <w:rPr>
          <w:color w:val="000000"/>
        </w:rPr>
        <w:t>povinný odstrániť bezplatne.</w:t>
      </w:r>
    </w:p>
    <w:p w14:paraId="114A00F1" w14:textId="1D3FC10D" w:rsidR="0070399E" w:rsidRPr="00D35A19" w:rsidRDefault="0070399E" w:rsidP="00D35A19">
      <w:pPr>
        <w:pStyle w:val="Odsekzoznamu"/>
        <w:numPr>
          <w:ilvl w:val="0"/>
          <w:numId w:val="8"/>
        </w:numPr>
        <w:autoSpaceDE w:val="0"/>
        <w:autoSpaceDN w:val="0"/>
        <w:adjustRightInd w:val="0"/>
        <w:spacing w:line="276" w:lineRule="auto"/>
        <w:ind w:left="426" w:hanging="426"/>
        <w:jc w:val="both"/>
        <w:rPr>
          <w:color w:val="000000"/>
        </w:rPr>
      </w:pPr>
      <w:r w:rsidRPr="0070399E">
        <w:t xml:space="preserve">Zhotoviteľ sa zaväzuje, </w:t>
      </w:r>
      <w:r w:rsidRPr="00D35A19">
        <w:rPr>
          <w:color w:val="000000"/>
        </w:rPr>
        <w:t xml:space="preserve">že v každom konkrétnom prípade riadne reklamovanú </w:t>
      </w:r>
      <w:proofErr w:type="spellStart"/>
      <w:r w:rsidRPr="00D35A19">
        <w:rPr>
          <w:color w:val="000000"/>
        </w:rPr>
        <w:t>vadu</w:t>
      </w:r>
      <w:proofErr w:type="spellEnd"/>
      <w:r w:rsidRPr="00D35A19">
        <w:rPr>
          <w:color w:val="000000"/>
        </w:rPr>
        <w:t xml:space="preserve"> odstráni spôsobom a v termíne dohodnutom s objednávateľom. Pokiaľ nebude dohodnuté inak zhotoviteľ sa zaväzuje začať s odstraňovaním reklamovaných </w:t>
      </w:r>
      <w:proofErr w:type="spellStart"/>
      <w:r w:rsidRPr="00D35A19">
        <w:rPr>
          <w:color w:val="000000"/>
        </w:rPr>
        <w:t>vád</w:t>
      </w:r>
      <w:proofErr w:type="spellEnd"/>
      <w:r w:rsidRPr="00D35A19">
        <w:rPr>
          <w:color w:val="000000"/>
        </w:rPr>
        <w:t xml:space="preserve"> bez zbytočného odkladu po doručení reklamácie. </w:t>
      </w:r>
      <w:proofErr w:type="spellStart"/>
      <w:r w:rsidRPr="006F0E07">
        <w:t>Vady</w:t>
      </w:r>
      <w:proofErr w:type="spellEnd"/>
      <w:r w:rsidRPr="006F0E07">
        <w:t xml:space="preserve"> sa zhotoviteľ zaväzuje odstrániť podľa písomnej dohody a závislosti od charakteru konkrétnej </w:t>
      </w:r>
      <w:proofErr w:type="spellStart"/>
      <w:r w:rsidRPr="006F0E07">
        <w:t>vady</w:t>
      </w:r>
      <w:proofErr w:type="spellEnd"/>
      <w:r w:rsidRPr="006F0E07">
        <w:t xml:space="preserve">, vždy však v čo možno najkratšom čase, najneskôr </w:t>
      </w:r>
      <w:r w:rsidR="005612D3" w:rsidRPr="006F0E07">
        <w:t xml:space="preserve">však </w:t>
      </w:r>
      <w:r w:rsidRPr="006F0E07">
        <w:t xml:space="preserve">v lehote do </w:t>
      </w:r>
      <w:r w:rsidR="001E4DF2" w:rsidRPr="006F0E07">
        <w:t>5 pracovných</w:t>
      </w:r>
      <w:r w:rsidRPr="006F0E07">
        <w:t xml:space="preserve"> dní odo dňa doručenia reklamácie. Pokiaľ zhotoviteľ neodstráni </w:t>
      </w:r>
      <w:proofErr w:type="spellStart"/>
      <w:r w:rsidRPr="006F0E07">
        <w:t>vady</w:t>
      </w:r>
      <w:proofErr w:type="spellEnd"/>
      <w:r w:rsidRPr="006F0E07">
        <w:t xml:space="preserve"> v dohodnutej lehote, má </w:t>
      </w:r>
      <w:r w:rsidRPr="00D35A19">
        <w:rPr>
          <w:color w:val="000000"/>
        </w:rPr>
        <w:t xml:space="preserve">objednávateľ právo odstrániť </w:t>
      </w:r>
      <w:proofErr w:type="spellStart"/>
      <w:r w:rsidRPr="00D35A19">
        <w:rPr>
          <w:color w:val="000000"/>
        </w:rPr>
        <w:t>vady</w:t>
      </w:r>
      <w:proofErr w:type="spellEnd"/>
      <w:r w:rsidRPr="00D35A19">
        <w:rPr>
          <w:color w:val="000000"/>
        </w:rPr>
        <w:t xml:space="preserve"> sám alebo prostredníctvom tretej osoby, a to na náklady zhotoviteľa. Ustanovenia tejto zmluvy o zmluvnej pokute tým nie sú dotknuté</w:t>
      </w:r>
      <w:r w:rsidR="00DC4ADA" w:rsidRPr="00D35A19">
        <w:rPr>
          <w:color w:val="000000"/>
        </w:rPr>
        <w:t xml:space="preserve">. </w:t>
      </w:r>
      <w:r w:rsidR="00B17A40" w:rsidRPr="00D35A19">
        <w:rPr>
          <w:color w:val="000000"/>
        </w:rPr>
        <w:t>Ustanovenia tejto zmluvy o práve objednávateľa odstúpiť od zmluvy tým nie sú dotknuté.</w:t>
      </w:r>
    </w:p>
    <w:p w14:paraId="0FA77BB4" w14:textId="77777777" w:rsidR="00D67BB1" w:rsidRDefault="006D6F44" w:rsidP="001B1B7E">
      <w:pPr>
        <w:pStyle w:val="Odsekzoznamu"/>
        <w:numPr>
          <w:ilvl w:val="0"/>
          <w:numId w:val="8"/>
        </w:numPr>
        <w:autoSpaceDE w:val="0"/>
        <w:autoSpaceDN w:val="0"/>
        <w:adjustRightInd w:val="0"/>
        <w:spacing w:line="276" w:lineRule="auto"/>
        <w:ind w:left="426" w:hanging="426"/>
        <w:jc w:val="both"/>
      </w:pPr>
      <w:r w:rsidRPr="005D3703">
        <w:t xml:space="preserve">Zhotoviteľ nesie plnú zodpovednosť za škody vzniknuté </w:t>
      </w:r>
      <w:r w:rsidR="00D932DD">
        <w:t>o</w:t>
      </w:r>
      <w:r w:rsidRPr="005D3703">
        <w:t>bjednávateľovi v dôsledku nesplnenia zmluvných podmienok.</w:t>
      </w:r>
    </w:p>
    <w:p w14:paraId="10AF333B" w14:textId="2C4D10C9" w:rsidR="001E4DF2" w:rsidRDefault="001E4DF2" w:rsidP="001B1B7E">
      <w:pPr>
        <w:pStyle w:val="Odsekzoznamu"/>
        <w:numPr>
          <w:ilvl w:val="0"/>
          <w:numId w:val="8"/>
        </w:numPr>
        <w:autoSpaceDE w:val="0"/>
        <w:autoSpaceDN w:val="0"/>
        <w:adjustRightInd w:val="0"/>
        <w:spacing w:line="276" w:lineRule="auto"/>
        <w:ind w:left="426" w:hanging="426"/>
        <w:jc w:val="both"/>
      </w:pPr>
      <w:r w:rsidRPr="00E87FA6">
        <w:t xml:space="preserve">Zhotoviteľ nesie  zodpovednosť za všetky škody vzniknuté objednávateľovi alebo tretím osobám v dôsledku zhotovovania diela podľa tejto zmluvy. </w:t>
      </w:r>
      <w:r w:rsidRPr="007E300D">
        <w:t>Za škodu sa na účely tejto zmluvy považujú aj sankcie (pokuty) uložené príslušnými štátnymi orgánmi a orgánmi verejnej správy v súvislosti s plnením tejto zmluvy, pričom uloženie takýchto sankcií oprávňuje objednávateľa bez ďalšieho kedykoľvek od tejto zmluvy odstúpiť.</w:t>
      </w:r>
    </w:p>
    <w:p w14:paraId="4F248C84" w14:textId="77777777" w:rsidR="00603539" w:rsidRDefault="00F10C00" w:rsidP="00D35A19">
      <w:pPr>
        <w:pStyle w:val="Odsekzoznamu"/>
        <w:numPr>
          <w:ilvl w:val="0"/>
          <w:numId w:val="8"/>
        </w:numPr>
        <w:autoSpaceDE w:val="0"/>
        <w:autoSpaceDN w:val="0"/>
        <w:adjustRightInd w:val="0"/>
        <w:spacing w:line="276" w:lineRule="auto"/>
        <w:ind w:left="426" w:hanging="426"/>
        <w:jc w:val="both"/>
      </w:pPr>
      <w:r w:rsidRPr="00EC7905">
        <w:rPr>
          <w:bCs/>
        </w:rPr>
        <w:t>V</w:t>
      </w:r>
      <w:r w:rsidRPr="00EC7905">
        <w:rPr>
          <w:noProof/>
        </w:rPr>
        <w:t xml:space="preserve"> prípade, ak vada </w:t>
      </w:r>
      <w:r>
        <w:rPr>
          <w:noProof/>
        </w:rPr>
        <w:t xml:space="preserve">diela </w:t>
      </w:r>
      <w:r w:rsidRPr="00EC7905">
        <w:rPr>
          <w:noProof/>
        </w:rPr>
        <w:t xml:space="preserve">spočíva v nesúlade zakresleného stavu so skutočným stavom a/alebo neuvedení všetkých položiek v rámci výkazu výmer a/alebo ich uvedenie v nesprávnom množstve a/alebo rozsahu oproti výkresovej časti a/alebo skutočnému stavu, v dôsledku ktorých objednávateľovi vzniknú akékoľvek ďalšie náklady súvisiace s realizáciou stavebných prác, podkladom pre ktoré je </w:t>
      </w:r>
      <w:r>
        <w:rPr>
          <w:noProof/>
        </w:rPr>
        <w:t>dielo</w:t>
      </w:r>
      <w:r w:rsidRPr="00EC7905">
        <w:rPr>
          <w:noProof/>
        </w:rPr>
        <w:t>, zhotoviteľ je povinný zaplatiť objednávateľovi zmluvnú pokutu v sume rovnajúcej sa cene týchto stavebných prác naviac.</w:t>
      </w:r>
    </w:p>
    <w:p w14:paraId="6C43D01D" w14:textId="77777777" w:rsidR="006C51B4" w:rsidRDefault="006C51B4" w:rsidP="005D3703">
      <w:pPr>
        <w:autoSpaceDE w:val="0"/>
        <w:autoSpaceDN w:val="0"/>
        <w:adjustRightInd w:val="0"/>
        <w:spacing w:line="276" w:lineRule="auto"/>
        <w:jc w:val="center"/>
        <w:rPr>
          <w:b/>
        </w:rPr>
      </w:pPr>
    </w:p>
    <w:p w14:paraId="1B9E382C" w14:textId="77777777" w:rsidR="00BA26BD" w:rsidRDefault="00BA26BD" w:rsidP="005D3703">
      <w:pPr>
        <w:autoSpaceDE w:val="0"/>
        <w:autoSpaceDN w:val="0"/>
        <w:adjustRightInd w:val="0"/>
        <w:spacing w:line="276" w:lineRule="auto"/>
        <w:jc w:val="center"/>
        <w:rPr>
          <w:b/>
        </w:rPr>
      </w:pPr>
    </w:p>
    <w:p w14:paraId="0093DF00" w14:textId="77777777" w:rsidR="00CA21A6" w:rsidRDefault="009E3157" w:rsidP="005D3703">
      <w:pPr>
        <w:autoSpaceDE w:val="0"/>
        <w:autoSpaceDN w:val="0"/>
        <w:adjustRightInd w:val="0"/>
        <w:spacing w:line="276" w:lineRule="auto"/>
        <w:jc w:val="center"/>
        <w:rPr>
          <w:b/>
        </w:rPr>
      </w:pPr>
      <w:r>
        <w:rPr>
          <w:b/>
        </w:rPr>
        <w:t xml:space="preserve">Čl. </w:t>
      </w:r>
      <w:r w:rsidR="00A41E7D">
        <w:rPr>
          <w:b/>
        </w:rPr>
        <w:t>I</w:t>
      </w:r>
      <w:r w:rsidR="0016137A">
        <w:rPr>
          <w:b/>
        </w:rPr>
        <w:t>X</w:t>
      </w:r>
    </w:p>
    <w:p w14:paraId="43DEBD38" w14:textId="77777777" w:rsidR="00CA21A6" w:rsidRDefault="00CA21A6" w:rsidP="005D3703">
      <w:pPr>
        <w:autoSpaceDE w:val="0"/>
        <w:autoSpaceDN w:val="0"/>
        <w:adjustRightInd w:val="0"/>
        <w:spacing w:line="276" w:lineRule="auto"/>
        <w:jc w:val="center"/>
        <w:rPr>
          <w:b/>
        </w:rPr>
      </w:pPr>
      <w:r>
        <w:rPr>
          <w:b/>
        </w:rPr>
        <w:t>SANKCIE</w:t>
      </w:r>
    </w:p>
    <w:p w14:paraId="530DEC5A" w14:textId="77777777" w:rsidR="00CA21A6" w:rsidRDefault="00CA21A6" w:rsidP="005D3703">
      <w:pPr>
        <w:autoSpaceDE w:val="0"/>
        <w:autoSpaceDN w:val="0"/>
        <w:adjustRightInd w:val="0"/>
        <w:spacing w:line="276" w:lineRule="auto"/>
        <w:jc w:val="center"/>
        <w:rPr>
          <w:b/>
        </w:rPr>
      </w:pPr>
    </w:p>
    <w:p w14:paraId="58312A49" w14:textId="494552C6" w:rsidR="00CA21A6" w:rsidRPr="00CA21A6" w:rsidRDefault="00CA21A6" w:rsidP="00CA21A6">
      <w:pPr>
        <w:pStyle w:val="Odsekzoznamu"/>
        <w:numPr>
          <w:ilvl w:val="0"/>
          <w:numId w:val="24"/>
        </w:numPr>
        <w:autoSpaceDE w:val="0"/>
        <w:autoSpaceDN w:val="0"/>
        <w:adjustRightInd w:val="0"/>
        <w:spacing w:line="276" w:lineRule="auto"/>
        <w:ind w:left="426" w:hanging="426"/>
        <w:jc w:val="both"/>
      </w:pPr>
      <w:r w:rsidRPr="00CA21A6">
        <w:t>V prípade, že bude objednávateľ v omeškaní s úhradou faktúry</w:t>
      </w:r>
      <w:r w:rsidR="00A45BF9">
        <w:t>(po splnení platobných podmienok)</w:t>
      </w:r>
      <w:r w:rsidRPr="00CA21A6">
        <w:t>, je zhotoviteľ oprávnený požadovať od objednávateľa úrok z</w:t>
      </w:r>
      <w:r w:rsidR="00B67275">
        <w:t> </w:t>
      </w:r>
      <w:r w:rsidRPr="00CA21A6">
        <w:t>omeškania</w:t>
      </w:r>
      <w:r w:rsidR="00B67275">
        <w:br/>
      </w:r>
      <w:r w:rsidRPr="00CA21A6">
        <w:t xml:space="preserve">vo výške </w:t>
      </w:r>
      <w:r w:rsidR="00A45BF9">
        <w:t>podľa všeobecne záväzných právnych predpisov</w:t>
      </w:r>
      <w:r w:rsidRPr="00CA21A6">
        <w:t>.</w:t>
      </w:r>
    </w:p>
    <w:p w14:paraId="71301A71" w14:textId="5CD4E6B8" w:rsidR="00CA21A6" w:rsidRDefault="00CA21A6" w:rsidP="00CA21A6">
      <w:pPr>
        <w:pStyle w:val="Odsekzoznamu"/>
        <w:numPr>
          <w:ilvl w:val="0"/>
          <w:numId w:val="24"/>
        </w:numPr>
        <w:autoSpaceDE w:val="0"/>
        <w:autoSpaceDN w:val="0"/>
        <w:adjustRightInd w:val="0"/>
        <w:spacing w:line="276" w:lineRule="auto"/>
        <w:ind w:left="426" w:hanging="426"/>
        <w:jc w:val="both"/>
      </w:pPr>
      <w:r w:rsidRPr="00CA21A6">
        <w:t>V prípade omeškania zhotoviteľa s riadnym a včasným vykonaním a odovzdaním diela, je objednávateľ oprávnený požadovať od zhotoviteľa zmluvnú pokutu vo výške 0,</w:t>
      </w:r>
      <w:r w:rsidR="00A45BF9">
        <w:t>1</w:t>
      </w:r>
      <w:r w:rsidRPr="00CA21A6">
        <w:t xml:space="preserve"> %</w:t>
      </w:r>
      <w:r w:rsidR="0023111F">
        <w:br/>
      </w:r>
      <w:r w:rsidRPr="00CA21A6">
        <w:t>z ceny diela s DPH za každý aj začatý deň omeškania.</w:t>
      </w:r>
    </w:p>
    <w:p w14:paraId="5D735EC7" w14:textId="6EA40432" w:rsidR="00CA21A6" w:rsidRDefault="00CA21A6" w:rsidP="00CA21A6">
      <w:pPr>
        <w:pStyle w:val="Odsekzoznamu"/>
        <w:numPr>
          <w:ilvl w:val="0"/>
          <w:numId w:val="24"/>
        </w:numPr>
        <w:autoSpaceDE w:val="0"/>
        <w:autoSpaceDN w:val="0"/>
        <w:adjustRightInd w:val="0"/>
        <w:spacing w:line="276" w:lineRule="auto"/>
        <w:ind w:left="426" w:hanging="426"/>
        <w:jc w:val="both"/>
      </w:pPr>
      <w:r w:rsidRPr="00CA21A6">
        <w:t xml:space="preserve">Zmluvné strany sa dohodli, že za omeškanie zhotoviteľa s odstránením </w:t>
      </w:r>
      <w:proofErr w:type="spellStart"/>
      <w:r w:rsidRPr="00CA21A6">
        <w:t>vád</w:t>
      </w:r>
      <w:proofErr w:type="spellEnd"/>
      <w:r w:rsidRPr="00CA21A6">
        <w:t xml:space="preserve"> diela v lehote dohodnutej pri reklamačnom konaní, je objednávateľ oprávnený požadovať</w:t>
      </w:r>
      <w:r w:rsidR="0023111F">
        <w:br/>
      </w:r>
      <w:r w:rsidRPr="00CA21A6">
        <w:t xml:space="preserve">od zhotoviteľa zmluvnú pokutu vo výške </w:t>
      </w:r>
      <w:r w:rsidR="00947B38">
        <w:t>66</w:t>
      </w:r>
      <w:r w:rsidRPr="00CA21A6">
        <w:t>,00 eur za každý aj začatý deň omeškania</w:t>
      </w:r>
      <w:r w:rsidR="0023111F">
        <w:br/>
      </w:r>
      <w:r w:rsidRPr="00CA21A6">
        <w:t xml:space="preserve">až do odstránenia </w:t>
      </w:r>
      <w:proofErr w:type="spellStart"/>
      <w:r w:rsidRPr="00CA21A6">
        <w:t>vád</w:t>
      </w:r>
      <w:proofErr w:type="spellEnd"/>
      <w:r w:rsidR="00AD31EA">
        <w:t>,</w:t>
      </w:r>
      <w:r>
        <w:t xml:space="preserve"> </w:t>
      </w:r>
      <w:r w:rsidRPr="00CA21A6">
        <w:t xml:space="preserve"> a to za každú reklamovanú </w:t>
      </w:r>
      <w:proofErr w:type="spellStart"/>
      <w:r w:rsidRPr="00CA21A6">
        <w:t>vadu</w:t>
      </w:r>
      <w:proofErr w:type="spellEnd"/>
      <w:r w:rsidRPr="00CA21A6">
        <w:t xml:space="preserve"> osobitne.</w:t>
      </w:r>
    </w:p>
    <w:p w14:paraId="5534CDAC" w14:textId="2541ECD3" w:rsidR="008F5FA4" w:rsidRPr="00CA21A6" w:rsidRDefault="00CA21A6" w:rsidP="00CA21A6">
      <w:pPr>
        <w:pStyle w:val="Odsekzoznamu"/>
        <w:numPr>
          <w:ilvl w:val="0"/>
          <w:numId w:val="24"/>
        </w:numPr>
        <w:autoSpaceDE w:val="0"/>
        <w:autoSpaceDN w:val="0"/>
        <w:adjustRightInd w:val="0"/>
        <w:spacing w:line="276" w:lineRule="auto"/>
        <w:ind w:left="426" w:hanging="426"/>
        <w:jc w:val="both"/>
      </w:pPr>
      <w:r>
        <w:t>V prípade akéhokoľvek iného porušenia povinnosti zhotoviteľa vyplývajúcej mu z tejto zmluvy je objednávateľ oprávnený účtovať zhotoviteľovi zmluvnú pokutu vo výške</w:t>
      </w:r>
      <w:r w:rsidR="00013FDD">
        <w:br/>
      </w:r>
      <w:r>
        <w:t>0</w:t>
      </w:r>
      <w:r w:rsidR="00F74163">
        <w:t>,</w:t>
      </w:r>
      <w:r>
        <w:t>5 % z  ceny diela</w:t>
      </w:r>
      <w:r w:rsidR="00F74163">
        <w:t xml:space="preserve"> s DPH.</w:t>
      </w:r>
    </w:p>
    <w:p w14:paraId="4646DE14" w14:textId="77777777" w:rsidR="008F5FA4" w:rsidRDefault="00F74163" w:rsidP="00D35A19">
      <w:pPr>
        <w:pStyle w:val="Odsekzoznamu"/>
        <w:numPr>
          <w:ilvl w:val="0"/>
          <w:numId w:val="24"/>
        </w:numPr>
        <w:autoSpaceDE w:val="0"/>
        <w:autoSpaceDN w:val="0"/>
        <w:adjustRightInd w:val="0"/>
        <w:spacing w:line="276" w:lineRule="auto"/>
        <w:ind w:left="426" w:hanging="426"/>
        <w:jc w:val="both"/>
      </w:pPr>
      <w:r>
        <w:t xml:space="preserve">Uplatnením sankčných postihov zo strany objednávateľa voči zhotoviteľovi nezaniká povinnosť </w:t>
      </w:r>
      <w:r w:rsidR="008F5FA4">
        <w:t xml:space="preserve">zhotoviteľa </w:t>
      </w:r>
      <w:r>
        <w:t>nahradiť objednávateľovi všetky škody, ktoré</w:t>
      </w:r>
      <w:r w:rsidR="008F5FA4">
        <w:t xml:space="preserve"> mu</w:t>
      </w:r>
      <w:r>
        <w:t xml:space="preserve"> vzniknú v súvislosti s porušení</w:t>
      </w:r>
      <w:r w:rsidR="005F77CC">
        <w:t>m</w:t>
      </w:r>
      <w:r>
        <w:t xml:space="preserve"> povinností zhotoviteľa podľa tejto zmluvy a/alebo osta</w:t>
      </w:r>
      <w:r w:rsidR="00663A4F">
        <w:t>t</w:t>
      </w:r>
      <w:r>
        <w:t>ných všeobecne záväzných právnych predpisov</w:t>
      </w:r>
      <w:r w:rsidR="008F5FA4">
        <w:t>,</w:t>
      </w:r>
      <w:r>
        <w:t xml:space="preserve"> a to v ich plnej výške.</w:t>
      </w:r>
      <w:r w:rsidR="008F5FA4">
        <w:t xml:space="preserve"> </w:t>
      </w:r>
      <w:r w:rsidR="008F5FA4" w:rsidRPr="00E46AA5">
        <w:t>Ak zhotoviteľ spôsobil porušením povinností objednávateľovi škodu, objednávateľ je oprávnený požadovať jej náhradu</w:t>
      </w:r>
      <w:r w:rsidR="008F5FA4" w:rsidRPr="00522A0F">
        <w:t xml:space="preserve"> v celom rozsahu</w:t>
      </w:r>
      <w:r w:rsidR="008F5FA4" w:rsidRPr="007E300D">
        <w:t>.</w:t>
      </w:r>
    </w:p>
    <w:p w14:paraId="4B23C178" w14:textId="77777777" w:rsidR="0046355B" w:rsidRDefault="008F5FA4" w:rsidP="00D35A19">
      <w:pPr>
        <w:pStyle w:val="Odsekzoznamu"/>
        <w:numPr>
          <w:ilvl w:val="0"/>
          <w:numId w:val="24"/>
        </w:numPr>
        <w:autoSpaceDE w:val="0"/>
        <w:autoSpaceDN w:val="0"/>
        <w:adjustRightInd w:val="0"/>
        <w:spacing w:line="276" w:lineRule="auto"/>
        <w:ind w:left="426" w:hanging="426"/>
        <w:jc w:val="both"/>
      </w:pPr>
      <w:r w:rsidRPr="007E300D">
        <w:t>Zmluvné strany sa dohodli, že objednávateľ je oprávnený jednostranne započítať akúkoľvek svoju peňažnú pohľadávku (t.j. aj nesplatnú) voči zhotoviteľovi, vzniknutú na základe tejto zmluvy alebo v súvislosti s ňou proti akejkoľvek peňažnej pohľadávke zhotoviteľa.</w:t>
      </w:r>
    </w:p>
    <w:p w14:paraId="55268982" w14:textId="77777777" w:rsidR="00603539" w:rsidRDefault="0046355B" w:rsidP="00D35A19">
      <w:pPr>
        <w:pStyle w:val="Odsekzoznamu"/>
        <w:numPr>
          <w:ilvl w:val="0"/>
          <w:numId w:val="24"/>
        </w:numPr>
        <w:autoSpaceDE w:val="0"/>
        <w:autoSpaceDN w:val="0"/>
        <w:adjustRightInd w:val="0"/>
        <w:spacing w:line="276" w:lineRule="auto"/>
        <w:ind w:left="426" w:hanging="426"/>
        <w:jc w:val="both"/>
      </w:pPr>
      <w:r w:rsidRPr="00B3127B">
        <w:t>Zmluvnými pokutami nie je dotknutý nárok zmluvnej strany na náhradu škody, ktorá jej porušením vznikla, a to ani vo výške prevyšujúcej zmluvnú pokutu.</w:t>
      </w:r>
    </w:p>
    <w:p w14:paraId="6F6175C0" w14:textId="77777777" w:rsidR="00F32E6D" w:rsidRDefault="00F32E6D" w:rsidP="005D3703">
      <w:pPr>
        <w:autoSpaceDE w:val="0"/>
        <w:autoSpaceDN w:val="0"/>
        <w:adjustRightInd w:val="0"/>
        <w:spacing w:line="276" w:lineRule="auto"/>
        <w:jc w:val="center"/>
        <w:rPr>
          <w:b/>
        </w:rPr>
      </w:pPr>
    </w:p>
    <w:p w14:paraId="1FDDBD63" w14:textId="77777777" w:rsidR="00BA26BD" w:rsidRDefault="00BA26BD" w:rsidP="005D3703">
      <w:pPr>
        <w:autoSpaceDE w:val="0"/>
        <w:autoSpaceDN w:val="0"/>
        <w:adjustRightInd w:val="0"/>
        <w:spacing w:line="276" w:lineRule="auto"/>
        <w:jc w:val="center"/>
        <w:rPr>
          <w:b/>
        </w:rPr>
      </w:pPr>
    </w:p>
    <w:p w14:paraId="6424B8FE" w14:textId="77777777" w:rsidR="006D6F44" w:rsidRPr="0074658C" w:rsidRDefault="002F6F0C" w:rsidP="005D3703">
      <w:pPr>
        <w:autoSpaceDE w:val="0"/>
        <w:autoSpaceDN w:val="0"/>
        <w:adjustRightInd w:val="0"/>
        <w:spacing w:line="276" w:lineRule="auto"/>
        <w:jc w:val="center"/>
        <w:rPr>
          <w:b/>
        </w:rPr>
      </w:pPr>
      <w:r>
        <w:rPr>
          <w:b/>
        </w:rPr>
        <w:t xml:space="preserve">Čl. </w:t>
      </w:r>
      <w:r w:rsidR="00F74163">
        <w:rPr>
          <w:b/>
        </w:rPr>
        <w:t>X</w:t>
      </w:r>
    </w:p>
    <w:p w14:paraId="6FD9D48B" w14:textId="77777777" w:rsidR="00A36736" w:rsidRPr="0074658C" w:rsidRDefault="003B0A3B" w:rsidP="005D3703">
      <w:pPr>
        <w:autoSpaceDE w:val="0"/>
        <w:autoSpaceDN w:val="0"/>
        <w:adjustRightInd w:val="0"/>
        <w:spacing w:line="276" w:lineRule="auto"/>
        <w:jc w:val="center"/>
        <w:rPr>
          <w:b/>
          <w:bCs/>
        </w:rPr>
      </w:pPr>
      <w:r>
        <w:rPr>
          <w:b/>
          <w:bCs/>
        </w:rPr>
        <w:t xml:space="preserve">TRVANIE A </w:t>
      </w:r>
      <w:r w:rsidR="006D6F44" w:rsidRPr="0074658C">
        <w:rPr>
          <w:b/>
          <w:bCs/>
        </w:rPr>
        <w:t>ZÁNIK ZMLUVY</w:t>
      </w:r>
    </w:p>
    <w:p w14:paraId="12BBC465" w14:textId="77777777" w:rsidR="006D6F44" w:rsidRPr="0074658C" w:rsidRDefault="006D6F44" w:rsidP="00BD6924">
      <w:pPr>
        <w:autoSpaceDE w:val="0"/>
        <w:autoSpaceDN w:val="0"/>
        <w:adjustRightInd w:val="0"/>
        <w:spacing w:line="276" w:lineRule="auto"/>
        <w:jc w:val="both"/>
        <w:rPr>
          <w:b/>
          <w:bCs/>
        </w:rPr>
      </w:pPr>
    </w:p>
    <w:p w14:paraId="486A1FBF" w14:textId="076E07B7" w:rsidR="001419CF" w:rsidRPr="00DC28D5" w:rsidRDefault="001419CF" w:rsidP="00DC28D5">
      <w:pPr>
        <w:pStyle w:val="Odsekzoznamu"/>
        <w:numPr>
          <w:ilvl w:val="0"/>
          <w:numId w:val="9"/>
        </w:numPr>
        <w:autoSpaceDE w:val="0"/>
        <w:autoSpaceDN w:val="0"/>
        <w:adjustRightInd w:val="0"/>
        <w:spacing w:line="276" w:lineRule="auto"/>
        <w:ind w:left="426" w:hanging="426"/>
        <w:jc w:val="both"/>
      </w:pPr>
      <w:r w:rsidRPr="00821DDE">
        <w:t>Zmluva sa uzatvára na dobu určitú</w:t>
      </w:r>
      <w:r w:rsidR="007A6A75">
        <w:t>,</w:t>
      </w:r>
      <w:r w:rsidR="00FD7A2E" w:rsidRPr="00DC28D5">
        <w:t xml:space="preserve"> a to </w:t>
      </w:r>
      <w:r w:rsidR="00EB660F" w:rsidRPr="00DC28D5">
        <w:t>do doby riadneho vykonania diela.</w:t>
      </w:r>
      <w:r w:rsidR="00FD7A2E" w:rsidRPr="00DC28D5">
        <w:t xml:space="preserve"> </w:t>
      </w:r>
    </w:p>
    <w:p w14:paraId="2A50C00C" w14:textId="77777777" w:rsidR="00A36736" w:rsidRPr="005D3703" w:rsidRDefault="003B0A3B" w:rsidP="001B1B7E">
      <w:pPr>
        <w:pStyle w:val="Odsekzoznamu"/>
        <w:numPr>
          <w:ilvl w:val="0"/>
          <w:numId w:val="9"/>
        </w:numPr>
        <w:autoSpaceDE w:val="0"/>
        <w:autoSpaceDN w:val="0"/>
        <w:adjustRightInd w:val="0"/>
        <w:spacing w:line="276" w:lineRule="auto"/>
        <w:ind w:left="426" w:hanging="426"/>
        <w:jc w:val="both"/>
      </w:pPr>
      <w:r>
        <w:t>Zmluvné strany sa dohodli, že právny vzťah založený touto zmluvou je možné ukončiť:</w:t>
      </w:r>
    </w:p>
    <w:p w14:paraId="76E46825" w14:textId="77777777" w:rsidR="00A36736" w:rsidRPr="0074658C" w:rsidRDefault="003B0A3B" w:rsidP="005331BD">
      <w:pPr>
        <w:autoSpaceDE w:val="0"/>
        <w:autoSpaceDN w:val="0"/>
        <w:adjustRightInd w:val="0"/>
        <w:spacing w:line="276" w:lineRule="auto"/>
        <w:ind w:left="426"/>
        <w:jc w:val="both"/>
      </w:pPr>
      <w:r>
        <w:t>a</w:t>
      </w:r>
      <w:r w:rsidR="00A36736" w:rsidRPr="0074658C">
        <w:t>) písomnou dohodou,</w:t>
      </w:r>
    </w:p>
    <w:p w14:paraId="337C40D6" w14:textId="106F0787" w:rsidR="003B0A3B" w:rsidRDefault="003B0A3B" w:rsidP="005331BD">
      <w:pPr>
        <w:autoSpaceDE w:val="0"/>
        <w:autoSpaceDN w:val="0"/>
        <w:adjustRightInd w:val="0"/>
        <w:spacing w:line="276" w:lineRule="auto"/>
        <w:ind w:left="426"/>
        <w:jc w:val="both"/>
      </w:pPr>
      <w:r>
        <w:t>b</w:t>
      </w:r>
      <w:r w:rsidR="00A36736" w:rsidRPr="0074658C">
        <w:t>)</w:t>
      </w:r>
      <w:r w:rsidR="001C0418">
        <w:t xml:space="preserve"> </w:t>
      </w:r>
      <w:r w:rsidR="00A36736" w:rsidRPr="0074658C">
        <w:t xml:space="preserve">odstúpením od </w:t>
      </w:r>
      <w:r w:rsidR="000A7692" w:rsidRPr="0074658C">
        <w:t>zmluvy</w:t>
      </w:r>
      <w:r w:rsidR="00553FD2">
        <w:t>.</w:t>
      </w:r>
    </w:p>
    <w:p w14:paraId="40D03313" w14:textId="77777777" w:rsidR="005331BD" w:rsidRDefault="003B0A3B" w:rsidP="005331BD">
      <w:pPr>
        <w:pStyle w:val="Odsekzoznamu"/>
        <w:numPr>
          <w:ilvl w:val="0"/>
          <w:numId w:val="9"/>
        </w:numPr>
        <w:autoSpaceDE w:val="0"/>
        <w:autoSpaceDN w:val="0"/>
        <w:adjustRightInd w:val="0"/>
        <w:spacing w:line="276" w:lineRule="auto"/>
        <w:ind w:left="426" w:hanging="426"/>
        <w:jc w:val="both"/>
      </w:pPr>
      <w:r w:rsidRPr="003B0A3B">
        <w:t>Odstúpenie od tejto zmluvy musí byť vykonané písomne, musí byť doručené druhej zmluvnej strane a musí v ňom byť uvedený konkrétny dôvod odstúpenia, inak sa nepovažuje za odstúpenie od tejto zmluvy. Odstúpením od tejto zmluvy sa táto zmluva neruší od počiatku, ale až odo dňa doručenia písomného oznámenia o odstúpení od tejto zmluvy druhej zmluvnej strane.</w:t>
      </w:r>
    </w:p>
    <w:p w14:paraId="0E4437DF" w14:textId="2D6E9D70" w:rsidR="005B03D2" w:rsidRDefault="00742EA2" w:rsidP="00416DE1">
      <w:pPr>
        <w:pStyle w:val="Odsekzoznamu"/>
        <w:numPr>
          <w:ilvl w:val="0"/>
          <w:numId w:val="9"/>
        </w:numPr>
        <w:autoSpaceDE w:val="0"/>
        <w:autoSpaceDN w:val="0"/>
        <w:adjustRightInd w:val="0"/>
        <w:spacing w:line="276" w:lineRule="auto"/>
        <w:ind w:left="426" w:hanging="426"/>
        <w:jc w:val="both"/>
      </w:pPr>
      <w:r>
        <w:t xml:space="preserve">Objednávateľ je oprávnený odstúpiť od </w:t>
      </w:r>
      <w:r w:rsidR="00BB3795">
        <w:t xml:space="preserve">tejto </w:t>
      </w:r>
      <w:r>
        <w:t xml:space="preserve">zmluvy z dôvodov ustanovených v Obchodnom zákonníku, </w:t>
      </w:r>
      <w:r w:rsidR="00BB3795">
        <w:t xml:space="preserve"> z dôvodov stanovených v tejto zmluve a z dôvodu podstatného porušenia tejto zmluvy zo strany zhotoviteľa. </w:t>
      </w:r>
      <w:r w:rsidR="005B03D2">
        <w:t>Za podstatné porušenie tejto zmluvy</w:t>
      </w:r>
      <w:r w:rsidR="00B67275">
        <w:br/>
      </w:r>
      <w:r w:rsidR="00BB3795">
        <w:t xml:space="preserve">zo strany zhotoviteľa </w:t>
      </w:r>
      <w:r w:rsidR="005B03D2">
        <w:t xml:space="preserve"> sa rozumie najmä, ak:</w:t>
      </w:r>
    </w:p>
    <w:p w14:paraId="1CA5208D" w14:textId="66F8F07C" w:rsidR="002A3696" w:rsidRDefault="002A3696" w:rsidP="006A51DE">
      <w:pPr>
        <w:pStyle w:val="Odsekzoznamu"/>
        <w:numPr>
          <w:ilvl w:val="0"/>
          <w:numId w:val="36"/>
        </w:numPr>
        <w:autoSpaceDE w:val="0"/>
        <w:autoSpaceDN w:val="0"/>
        <w:adjustRightInd w:val="0"/>
        <w:spacing w:line="276" w:lineRule="auto"/>
        <w:jc w:val="both"/>
      </w:pPr>
      <w:r w:rsidRPr="00B3127B">
        <w:t>zhotoviteľ nie je schopný plniť zmluvný záväzok. Za stratu schopnosti zhotoviteľa plniť zmluvný   záväzok sa považuje</w:t>
      </w:r>
      <w:r>
        <w:t>:</w:t>
      </w:r>
    </w:p>
    <w:p w14:paraId="05DE71EE" w14:textId="0A8C8566" w:rsidR="002A3696" w:rsidRDefault="00C43EDA" w:rsidP="00C43EDA">
      <w:pPr>
        <w:widowControl w:val="0"/>
        <w:suppressAutoHyphens/>
        <w:ind w:left="1418" w:hanging="352"/>
        <w:jc w:val="both"/>
      </w:pPr>
      <w:r>
        <w:t xml:space="preserve">1. </w:t>
      </w:r>
      <w:r w:rsidR="002A3696" w:rsidRPr="00297CBF">
        <w:t>nespôsobilosť zhotoviteľa aj napriek písomnej výzve vykonávať dielo dohodnutým spôsobom (po stránke kvalitatívnej, technickej, organizačnej) a/alebo v dohodnutom termíne</w:t>
      </w:r>
      <w:r w:rsidR="0083423B" w:rsidRPr="00310F57">
        <w:t>;</w:t>
      </w:r>
    </w:p>
    <w:p w14:paraId="41C56D7C" w14:textId="4BE659F8" w:rsidR="002A3696" w:rsidRDefault="00C43EDA" w:rsidP="00C43EDA">
      <w:pPr>
        <w:widowControl w:val="0"/>
        <w:suppressAutoHyphens/>
        <w:ind w:left="1418" w:hanging="352"/>
        <w:jc w:val="both"/>
      </w:pPr>
      <w:r>
        <w:t>2.</w:t>
      </w:r>
      <w:r>
        <w:tab/>
      </w:r>
      <w:r w:rsidR="002A3696" w:rsidRPr="00603539">
        <w:t>postup alebo priebežný výsledok realizácie diela zhotoviteľom, ktorý vedie preukázateľne a nepochybne k </w:t>
      </w:r>
      <w:proofErr w:type="spellStart"/>
      <w:r w:rsidR="002A3696" w:rsidRPr="00603539">
        <w:t>vadnému</w:t>
      </w:r>
      <w:proofErr w:type="spellEnd"/>
      <w:r w:rsidR="002A3696" w:rsidRPr="00603539">
        <w:t xml:space="preserve"> plneniu zmluvy</w:t>
      </w:r>
      <w:r w:rsidR="0083423B" w:rsidRPr="00310F57">
        <w:t>;</w:t>
      </w:r>
    </w:p>
    <w:p w14:paraId="4E060676" w14:textId="2917CA8E" w:rsidR="002A3696" w:rsidRPr="00EB1E88" w:rsidRDefault="00C43EDA" w:rsidP="00C43EDA">
      <w:pPr>
        <w:widowControl w:val="0"/>
        <w:suppressAutoHyphens/>
        <w:ind w:left="1418" w:hanging="352"/>
        <w:jc w:val="both"/>
      </w:pPr>
      <w:r>
        <w:t xml:space="preserve">3.  </w:t>
      </w:r>
      <w:proofErr w:type="spellStart"/>
      <w:r w:rsidR="002A3696" w:rsidRPr="00603539">
        <w:t>vadné</w:t>
      </w:r>
      <w:proofErr w:type="spellEnd"/>
      <w:r w:rsidR="002A3696" w:rsidRPr="00603539">
        <w:t xml:space="preserve"> plnenie zhotoviteľa, na ktoré bol objednávateľom v priebehu realizácie písomne upozornený a ktoré zhotoviteľ napriek tomuto upozo</w:t>
      </w:r>
      <w:r w:rsidR="002A3696" w:rsidRPr="00EB1E88">
        <w:t>rneniu neodstránil v primeranej lehote, ktorú mu k tomuto účelu objednávateľ poskytol;</w:t>
      </w:r>
    </w:p>
    <w:p w14:paraId="2D72D0E1" w14:textId="3B81A253" w:rsidR="002A3696" w:rsidRDefault="002A3696" w:rsidP="00C43EDA">
      <w:pPr>
        <w:pStyle w:val="Odsekzoznamu"/>
        <w:autoSpaceDE w:val="0"/>
        <w:autoSpaceDN w:val="0"/>
        <w:adjustRightInd w:val="0"/>
        <w:spacing w:line="276" w:lineRule="auto"/>
        <w:jc w:val="both"/>
      </w:pPr>
    </w:p>
    <w:p w14:paraId="6DE8D1C9" w14:textId="556E583E" w:rsidR="005B03D2" w:rsidRDefault="005B03D2" w:rsidP="00C43EDA">
      <w:pPr>
        <w:pStyle w:val="Odsekzoznamu"/>
        <w:numPr>
          <w:ilvl w:val="0"/>
          <w:numId w:val="36"/>
        </w:numPr>
        <w:autoSpaceDE w:val="0"/>
        <w:autoSpaceDN w:val="0"/>
        <w:adjustRightInd w:val="0"/>
        <w:spacing w:line="276" w:lineRule="auto"/>
        <w:jc w:val="both"/>
      </w:pPr>
      <w:r w:rsidRPr="005331BD">
        <w:t>zhotoviteľ mešká s plnením podľa tejto zmluvy o viac ako 15 dní,</w:t>
      </w:r>
    </w:p>
    <w:p w14:paraId="17C4F73F" w14:textId="4305778D" w:rsidR="00636F50" w:rsidRDefault="00636F50" w:rsidP="00C43EDA">
      <w:pPr>
        <w:pStyle w:val="Odsekzoznamu"/>
        <w:numPr>
          <w:ilvl w:val="0"/>
          <w:numId w:val="36"/>
        </w:numPr>
        <w:autoSpaceDE w:val="0"/>
        <w:autoSpaceDN w:val="0"/>
        <w:adjustRightInd w:val="0"/>
        <w:spacing w:line="276" w:lineRule="auto"/>
        <w:jc w:val="both"/>
      </w:pPr>
      <w:r w:rsidRPr="00636F50">
        <w:t>dôjde k opakovanému porušeniu povinností zhotoviteľa ustanovených v tejto zmluve</w:t>
      </w:r>
      <w:r w:rsidR="00EB660F">
        <w:t>,</w:t>
      </w:r>
      <w:r w:rsidRPr="00636F50">
        <w:t xml:space="preserve"> </w:t>
      </w:r>
    </w:p>
    <w:p w14:paraId="7A4DDCA9" w14:textId="77777777" w:rsidR="005B03D2" w:rsidRPr="00EC6D07" w:rsidRDefault="005B03D2" w:rsidP="00C43EDA">
      <w:pPr>
        <w:pStyle w:val="Odsekzoznamu"/>
        <w:numPr>
          <w:ilvl w:val="0"/>
          <w:numId w:val="36"/>
        </w:numPr>
        <w:autoSpaceDE w:val="0"/>
        <w:autoSpaceDN w:val="0"/>
        <w:adjustRightInd w:val="0"/>
        <w:spacing w:line="276" w:lineRule="auto"/>
        <w:jc w:val="both"/>
      </w:pPr>
      <w:r w:rsidRPr="00EC6D07">
        <w:t>dielo m</w:t>
      </w:r>
      <w:r w:rsidR="00F4185F" w:rsidRPr="00EC6D07">
        <w:t>á</w:t>
      </w:r>
      <w:r w:rsidRPr="00EC6D07">
        <w:t xml:space="preserve"> neodstrániteľné </w:t>
      </w:r>
      <w:proofErr w:type="spellStart"/>
      <w:r w:rsidRPr="00EC6D07">
        <w:t>vady</w:t>
      </w:r>
      <w:proofErr w:type="spellEnd"/>
      <w:r w:rsidRPr="00EC6D07">
        <w:t>,</w:t>
      </w:r>
    </w:p>
    <w:p w14:paraId="1817491E" w14:textId="77777777" w:rsidR="005B03D2" w:rsidRPr="00EC6D07" w:rsidRDefault="005B03D2" w:rsidP="00C43EDA">
      <w:pPr>
        <w:pStyle w:val="Odsekzoznamu"/>
        <w:numPr>
          <w:ilvl w:val="0"/>
          <w:numId w:val="36"/>
        </w:numPr>
        <w:autoSpaceDE w:val="0"/>
        <w:autoSpaceDN w:val="0"/>
        <w:adjustRightInd w:val="0"/>
        <w:spacing w:line="276" w:lineRule="auto"/>
        <w:jc w:val="both"/>
      </w:pPr>
      <w:r w:rsidRPr="00EC6D07">
        <w:t>zhotoviteľ prehlásil, že dielo nevykoná,</w:t>
      </w:r>
    </w:p>
    <w:p w14:paraId="505CB1FB" w14:textId="77777777" w:rsidR="00F4185F" w:rsidRPr="00EC6D07" w:rsidRDefault="00636F50" w:rsidP="00C43EDA">
      <w:pPr>
        <w:pStyle w:val="Odsekzoznamu"/>
        <w:numPr>
          <w:ilvl w:val="0"/>
          <w:numId w:val="36"/>
        </w:numPr>
        <w:autoSpaceDE w:val="0"/>
        <w:autoSpaceDN w:val="0"/>
        <w:adjustRightInd w:val="0"/>
        <w:spacing w:line="276" w:lineRule="auto"/>
        <w:jc w:val="both"/>
      </w:pPr>
      <w:r>
        <w:t xml:space="preserve">dôjde k </w:t>
      </w:r>
      <w:r w:rsidR="00F4185F" w:rsidRPr="00EC6D07">
        <w:t>nedodržani</w:t>
      </w:r>
      <w:r>
        <w:t>u</w:t>
      </w:r>
      <w:r w:rsidR="00F4185F" w:rsidRPr="00EC6D07">
        <w:t xml:space="preserve"> ceny diela podľa čl. VI bod 2 zmluvy,</w:t>
      </w:r>
    </w:p>
    <w:p w14:paraId="0F24B8DD" w14:textId="77777777" w:rsidR="005B03D2" w:rsidRPr="00EC6D07" w:rsidRDefault="005B03D2" w:rsidP="00C43EDA">
      <w:pPr>
        <w:pStyle w:val="Odsekzoznamu"/>
        <w:numPr>
          <w:ilvl w:val="0"/>
          <w:numId w:val="36"/>
        </w:numPr>
        <w:autoSpaceDE w:val="0"/>
        <w:autoSpaceDN w:val="0"/>
        <w:adjustRightInd w:val="0"/>
        <w:spacing w:line="276" w:lineRule="auto"/>
        <w:jc w:val="both"/>
      </w:pPr>
      <w:r w:rsidRPr="00EC6D07">
        <w:t>zhotoviteľ nepodstatne porušil túto zmluvu a</w:t>
      </w:r>
      <w:r w:rsidR="00ED77DE" w:rsidRPr="00EC6D07">
        <w:t xml:space="preserve"> zároveň </w:t>
      </w:r>
      <w:r w:rsidRPr="00EC6D07">
        <w:t>nevykonal nápravu v dodatočnej primeranej lehote poskytnutej mu objednávateľom,</w:t>
      </w:r>
    </w:p>
    <w:p w14:paraId="0ED49F20" w14:textId="42CD5A1F" w:rsidR="005B03D2" w:rsidRPr="00F21868" w:rsidRDefault="00517F77" w:rsidP="00C43EDA">
      <w:pPr>
        <w:pStyle w:val="Odsekzoznamu"/>
        <w:numPr>
          <w:ilvl w:val="0"/>
          <w:numId w:val="36"/>
        </w:numPr>
        <w:autoSpaceDE w:val="0"/>
        <w:autoSpaceDN w:val="0"/>
        <w:adjustRightInd w:val="0"/>
        <w:spacing w:line="276" w:lineRule="auto"/>
        <w:jc w:val="both"/>
      </w:pPr>
      <w:r w:rsidRPr="00EC6D07">
        <w:t xml:space="preserve">je zhotoviteľ v bankrote alebo je platobne neschopný, </w:t>
      </w:r>
      <w:r w:rsidR="002A3696">
        <w:t>vstúpi</w:t>
      </w:r>
      <w:r w:rsidR="002A3696" w:rsidRPr="00EC6D07">
        <w:t xml:space="preserve"> </w:t>
      </w:r>
      <w:r w:rsidRPr="00EC6D07">
        <w:t>do likvidácie alebo</w:t>
      </w:r>
      <w:r w:rsidR="00B67275">
        <w:br/>
      </w:r>
      <w:r w:rsidR="002A3696" w:rsidRPr="00F21868">
        <w:t>na majetok zhotoviteľa bol podaný návrh na vyhlásenie konkurzu alebo návrh</w:t>
      </w:r>
      <w:r w:rsidR="00B67275">
        <w:br/>
      </w:r>
      <w:r w:rsidR="002A3696" w:rsidRPr="00F21868">
        <w:t>na povolenie reštrukturalizácie zhotoviteľa</w:t>
      </w:r>
      <w:r w:rsidR="0003527C" w:rsidRPr="00F21868">
        <w:t>,</w:t>
      </w:r>
    </w:p>
    <w:p w14:paraId="0DE941E1" w14:textId="77777777" w:rsidR="0003527C" w:rsidRPr="00EC6D07" w:rsidRDefault="0003527C" w:rsidP="00C43EDA">
      <w:pPr>
        <w:pStyle w:val="Odsekzoznamu"/>
        <w:numPr>
          <w:ilvl w:val="0"/>
          <w:numId w:val="36"/>
        </w:numPr>
        <w:autoSpaceDE w:val="0"/>
        <w:autoSpaceDN w:val="0"/>
        <w:adjustRightInd w:val="0"/>
        <w:spacing w:line="276" w:lineRule="auto"/>
        <w:jc w:val="both"/>
      </w:pPr>
      <w:r w:rsidRPr="00EC6D07">
        <w:t xml:space="preserve">zhotoviteľ nie je schopný plniť zmluvný záväzok z dôvodu straty odbornej spôsobilosti a/ alebo oprávnenia </w:t>
      </w:r>
      <w:r w:rsidR="00470298" w:rsidRPr="00EC6D07">
        <w:t>dodať dielo podľa  tejto zmluvy.</w:t>
      </w:r>
    </w:p>
    <w:p w14:paraId="09AB7B0D" w14:textId="731CB5D6" w:rsidR="009004CB" w:rsidRDefault="009004CB" w:rsidP="00D35A19">
      <w:pPr>
        <w:pStyle w:val="Odsekzoznamu"/>
        <w:numPr>
          <w:ilvl w:val="0"/>
          <w:numId w:val="9"/>
        </w:numPr>
        <w:autoSpaceDE w:val="0"/>
        <w:autoSpaceDN w:val="0"/>
        <w:adjustRightInd w:val="0"/>
        <w:spacing w:line="276" w:lineRule="auto"/>
        <w:ind w:left="426"/>
        <w:jc w:val="both"/>
      </w:pPr>
      <w:r>
        <w:t>Zhotoviteľ je oprávnený odstúpiť od tejto zmluvy z nasledovných dôvodov:</w:t>
      </w:r>
    </w:p>
    <w:p w14:paraId="3C36F67D" w14:textId="0E8076F9" w:rsidR="009004CB" w:rsidRPr="00570177" w:rsidRDefault="009004CB" w:rsidP="00570177">
      <w:pPr>
        <w:pStyle w:val="Odsekzoznamu"/>
        <w:numPr>
          <w:ilvl w:val="0"/>
          <w:numId w:val="46"/>
        </w:numPr>
        <w:autoSpaceDE w:val="0"/>
        <w:autoSpaceDN w:val="0"/>
        <w:adjustRightInd w:val="0"/>
        <w:spacing w:line="276" w:lineRule="auto"/>
        <w:jc w:val="both"/>
        <w:rPr>
          <w:color w:val="000000"/>
        </w:rPr>
      </w:pPr>
      <w:r w:rsidRPr="00F21868">
        <w:t>objednávateľ</w:t>
      </w:r>
      <w:r w:rsidRPr="00570177">
        <w:rPr>
          <w:color w:val="000000"/>
        </w:rPr>
        <w:t xml:space="preserve"> požaduje také vlastnosti diela, ktoré by boli v rozpore s platnými právnymi predpismi alebo ktoré sú napriek písomnému upozorne</w:t>
      </w:r>
      <w:r w:rsidR="00F21868" w:rsidRPr="00570177">
        <w:rPr>
          <w:color w:val="000000"/>
        </w:rPr>
        <w:t>niu zhotoviteľa zjavne nevhodné</w:t>
      </w:r>
      <w:r w:rsidR="0083423B" w:rsidRPr="00310F57">
        <w:t>;</w:t>
      </w:r>
    </w:p>
    <w:p w14:paraId="36E09820" w14:textId="7160F962" w:rsidR="009004CB" w:rsidRPr="00570177" w:rsidRDefault="009004CB" w:rsidP="00570177">
      <w:pPr>
        <w:pStyle w:val="Odsekzoznamu"/>
        <w:numPr>
          <w:ilvl w:val="0"/>
          <w:numId w:val="46"/>
        </w:numPr>
        <w:autoSpaceDE w:val="0"/>
        <w:autoSpaceDN w:val="0"/>
        <w:adjustRightInd w:val="0"/>
        <w:spacing w:line="276" w:lineRule="auto"/>
        <w:jc w:val="both"/>
        <w:rPr>
          <w:color w:val="000000"/>
        </w:rPr>
      </w:pPr>
      <w:r w:rsidRPr="00570177">
        <w:rPr>
          <w:color w:val="000000"/>
        </w:rPr>
        <w:t>objednávateľ písomne oznámi zhotoviteľovi, že nemôže splniť svoj</w:t>
      </w:r>
      <w:r w:rsidR="00F21868" w:rsidRPr="00570177">
        <w:rPr>
          <w:color w:val="000000"/>
        </w:rPr>
        <w:t>e záväzky vyplývajúce zo zmluvy</w:t>
      </w:r>
      <w:r w:rsidR="0083423B" w:rsidRPr="00310F57">
        <w:t>;</w:t>
      </w:r>
    </w:p>
    <w:p w14:paraId="6AB4FCFE" w14:textId="304C1705" w:rsidR="0046355B" w:rsidRPr="00570177" w:rsidRDefault="009004CB" w:rsidP="00570177">
      <w:pPr>
        <w:pStyle w:val="Odsekzoznamu"/>
        <w:numPr>
          <w:ilvl w:val="0"/>
          <w:numId w:val="46"/>
        </w:numPr>
        <w:autoSpaceDE w:val="0"/>
        <w:autoSpaceDN w:val="0"/>
        <w:adjustRightInd w:val="0"/>
        <w:spacing w:line="276" w:lineRule="auto"/>
        <w:jc w:val="both"/>
        <w:rPr>
          <w:color w:val="000000"/>
        </w:rPr>
      </w:pPr>
      <w:r w:rsidRPr="00570177">
        <w:rPr>
          <w:color w:val="000000"/>
        </w:rPr>
        <w:t>z dôvodov stanovených Obchodným zákonníkom.</w:t>
      </w:r>
    </w:p>
    <w:p w14:paraId="2F78BDD1" w14:textId="4616C421" w:rsidR="009004CB" w:rsidRDefault="009004CB" w:rsidP="00D35A19">
      <w:pPr>
        <w:autoSpaceDE w:val="0"/>
        <w:autoSpaceDN w:val="0"/>
        <w:adjustRightInd w:val="0"/>
        <w:spacing w:line="276" w:lineRule="auto"/>
        <w:jc w:val="both"/>
      </w:pPr>
    </w:p>
    <w:p w14:paraId="48911181" w14:textId="72216103" w:rsidR="00A36736" w:rsidRDefault="00D74940">
      <w:pPr>
        <w:pStyle w:val="Odsekzoznamu"/>
        <w:numPr>
          <w:ilvl w:val="0"/>
          <w:numId w:val="9"/>
        </w:numPr>
        <w:autoSpaceDE w:val="0"/>
        <w:autoSpaceDN w:val="0"/>
        <w:adjustRightInd w:val="0"/>
        <w:spacing w:line="276" w:lineRule="auto"/>
        <w:ind w:left="426"/>
        <w:jc w:val="both"/>
      </w:pPr>
      <w:r w:rsidRPr="00EC6D07">
        <w:t xml:space="preserve">V </w:t>
      </w:r>
      <w:r w:rsidR="001609F0" w:rsidRPr="00EC6D07">
        <w:t>prípade</w:t>
      </w:r>
      <w:r w:rsidR="00A36736" w:rsidRPr="00EC6D07">
        <w:t xml:space="preserve"> nepodstatného porušenia </w:t>
      </w:r>
      <w:r w:rsidR="000A7692" w:rsidRPr="00EC6D07">
        <w:t>zmluvy</w:t>
      </w:r>
      <w:r w:rsidR="00A36736" w:rsidRPr="00EC6D07">
        <w:t xml:space="preserve"> sú </w:t>
      </w:r>
      <w:r w:rsidR="000B2F33" w:rsidRPr="00EC6D07">
        <w:t>z</w:t>
      </w:r>
      <w:r w:rsidR="00A36736" w:rsidRPr="00EC6D07">
        <w:t xml:space="preserve">mluvné strany oprávnené od </w:t>
      </w:r>
      <w:r w:rsidR="000A7692" w:rsidRPr="00EC6D07">
        <w:t>zmluvy</w:t>
      </w:r>
      <w:r w:rsidR="00A36736" w:rsidRPr="00EC6D07">
        <w:t xml:space="preserve"> odstúpiť po márnom uplynutí </w:t>
      </w:r>
      <w:r w:rsidR="00A36736" w:rsidRPr="005D3703">
        <w:t xml:space="preserve">primeranej lehoty stanovenej v písomnej výzve </w:t>
      </w:r>
      <w:r w:rsidR="000B2F33">
        <w:t>z</w:t>
      </w:r>
      <w:r w:rsidR="00530891" w:rsidRPr="005D3703">
        <w:t xml:space="preserve">mluvnej strany </w:t>
      </w:r>
      <w:r w:rsidR="00A36736" w:rsidRPr="005D3703">
        <w:t xml:space="preserve">na odstránenie nedostatku, ktorý je v rozpore s touto </w:t>
      </w:r>
      <w:r w:rsidR="000A7692" w:rsidRPr="005D3703">
        <w:t>zmluvou</w:t>
      </w:r>
      <w:r w:rsidR="00A36736" w:rsidRPr="005D3703">
        <w:t>, prílohami a</w:t>
      </w:r>
      <w:r w:rsidR="00CC1B77">
        <w:t> </w:t>
      </w:r>
      <w:r w:rsidR="00A36736" w:rsidRPr="005D3703">
        <w:t>právnymi predp</w:t>
      </w:r>
      <w:r w:rsidRPr="005D3703">
        <w:t xml:space="preserve">ismi. </w:t>
      </w:r>
      <w:r w:rsidR="005D3703" w:rsidRPr="005D3703">
        <w:t xml:space="preserve"> </w:t>
      </w:r>
      <w:r w:rsidR="00A36736" w:rsidRPr="005D3703">
        <w:t xml:space="preserve">Ak sa </w:t>
      </w:r>
      <w:r w:rsidR="000B2F33">
        <w:t>z</w:t>
      </w:r>
      <w:r w:rsidR="00A36736" w:rsidRPr="005D3703">
        <w:t>mluvné strany v písomnej výzve nedohodnú inak, platí, že primeranou lehotou sa v zmysle predchádzajúcej vety považuje 7 kalendárnych dní.</w:t>
      </w:r>
    </w:p>
    <w:p w14:paraId="0059679F" w14:textId="77777777" w:rsidR="000123E3" w:rsidRDefault="000123E3">
      <w:pPr>
        <w:pStyle w:val="Odsekzoznamu"/>
        <w:numPr>
          <w:ilvl w:val="0"/>
          <w:numId w:val="9"/>
        </w:numPr>
        <w:autoSpaceDE w:val="0"/>
        <w:autoSpaceDN w:val="0"/>
        <w:adjustRightInd w:val="0"/>
        <w:spacing w:line="276" w:lineRule="auto"/>
        <w:ind w:left="426" w:hanging="426"/>
        <w:jc w:val="both"/>
      </w:pPr>
      <w:r>
        <w:t>Odstúpením objednávateľa od zmluvy nie je dotknuté právo objednávateľa na náhradu škody alebo zmluvnú pokutu.</w:t>
      </w:r>
    </w:p>
    <w:p w14:paraId="00E8E581" w14:textId="77777777" w:rsidR="00BE39CE" w:rsidRDefault="00BE39CE">
      <w:pPr>
        <w:pStyle w:val="Odsekzoznamu"/>
        <w:numPr>
          <w:ilvl w:val="0"/>
          <w:numId w:val="9"/>
        </w:numPr>
        <w:autoSpaceDE w:val="0"/>
        <w:autoSpaceDN w:val="0"/>
        <w:adjustRightInd w:val="0"/>
        <w:spacing w:line="276" w:lineRule="auto"/>
        <w:ind w:left="426" w:hanging="426"/>
        <w:jc w:val="both"/>
      </w:pPr>
      <w:r>
        <w:t>Dielo nie je zhotoviteľ bez súhlasu objednávateľa oprávnený poskytnúť iným osobám než objednávateľovi. Porušenie tejto povinnosti sa považuje za podstatné porušenie tejto zmluvy.</w:t>
      </w:r>
    </w:p>
    <w:p w14:paraId="73C25783" w14:textId="77777777" w:rsidR="0046355B" w:rsidRDefault="00C0171C">
      <w:pPr>
        <w:pStyle w:val="Odsekzoznamu"/>
        <w:numPr>
          <w:ilvl w:val="0"/>
          <w:numId w:val="9"/>
        </w:numPr>
        <w:autoSpaceDE w:val="0"/>
        <w:autoSpaceDN w:val="0"/>
        <w:adjustRightInd w:val="0"/>
        <w:spacing w:line="276" w:lineRule="auto"/>
        <w:ind w:left="426" w:hanging="426"/>
        <w:jc w:val="both"/>
      </w:pPr>
      <w:r w:rsidRPr="00C0171C">
        <w:t xml:space="preserve">V prípade zániku tohto zmluvného vzťahu písomnou dohodou, zmluvný vzťah zaniká dňom uvedeným v dohode, v ktorej sa upravia aj vzájomné nároky </w:t>
      </w:r>
      <w:r>
        <w:t>z</w:t>
      </w:r>
      <w:r w:rsidRPr="00C0171C">
        <w:t>mluvných strán vzniknuté už zo splnených zmluvných povinností, resp. nároky vzniknuté z porušenia povinností.</w:t>
      </w:r>
    </w:p>
    <w:p w14:paraId="18C0FABF" w14:textId="3E0D62F4" w:rsidR="0046355B" w:rsidRPr="007E300D" w:rsidRDefault="0046355B">
      <w:pPr>
        <w:pStyle w:val="Odsekzoznamu"/>
        <w:numPr>
          <w:ilvl w:val="0"/>
          <w:numId w:val="9"/>
        </w:numPr>
        <w:autoSpaceDE w:val="0"/>
        <w:autoSpaceDN w:val="0"/>
        <w:adjustRightInd w:val="0"/>
        <w:spacing w:line="276" w:lineRule="auto"/>
        <w:ind w:left="426" w:hanging="426"/>
        <w:jc w:val="both"/>
      </w:pPr>
      <w:r w:rsidRPr="00B3127B">
        <w:t xml:space="preserve">V prípade, že </w:t>
      </w:r>
      <w:r w:rsidRPr="00DD3822">
        <w:t>dôjde k odstúpeniu od tejto zmluvy na strane zhotoviteľa bez zavinenia objednávateľa,</w:t>
      </w:r>
      <w:r w:rsidRPr="00522A0F">
        <w:t xml:space="preserve">  je objednávateľ oprávnený fakturovať zhotoviteľovi zmluvnú pokutu</w:t>
      </w:r>
      <w:r w:rsidR="00B67275">
        <w:br/>
      </w:r>
      <w:r w:rsidRPr="00522A0F">
        <w:t>vo výške 10 % z celkovej ceny diela.</w:t>
      </w:r>
    </w:p>
    <w:p w14:paraId="777D30AB" w14:textId="09CA52F0" w:rsidR="0046355B" w:rsidRDefault="0046355B">
      <w:pPr>
        <w:pStyle w:val="Odsekzoznamu"/>
        <w:numPr>
          <w:ilvl w:val="0"/>
          <w:numId w:val="9"/>
        </w:numPr>
        <w:autoSpaceDE w:val="0"/>
        <w:autoSpaceDN w:val="0"/>
        <w:adjustRightInd w:val="0"/>
        <w:spacing w:line="276" w:lineRule="auto"/>
        <w:ind w:left="426" w:hanging="426"/>
        <w:jc w:val="both"/>
      </w:pPr>
      <w:r w:rsidRPr="00522A0F">
        <w:t>Ak dôjde k zrušeniu alebo odstúpeniu od tejto zmluvy na strane objednávateľa bez zavinenia zhotoviteľa, bude zhoto</w:t>
      </w:r>
      <w:r w:rsidRPr="007E300D">
        <w:t>viteľ fakturovať objednávateľovi práce rozpracované ku dňu zrušenia alebo odstúpenia od zmluvy vo výške podľa rozsahu vykonaných prác</w:t>
      </w:r>
      <w:r w:rsidR="00B67275">
        <w:br/>
      </w:r>
      <w:r w:rsidRPr="007E300D">
        <w:t>na predmete zmluvy.</w:t>
      </w:r>
    </w:p>
    <w:p w14:paraId="5C5A6CE6" w14:textId="79B8E354" w:rsidR="00AF29A8" w:rsidRDefault="00AF29A8">
      <w:pPr>
        <w:pStyle w:val="Odsekzoznamu"/>
        <w:numPr>
          <w:ilvl w:val="0"/>
          <w:numId w:val="9"/>
        </w:numPr>
        <w:autoSpaceDE w:val="0"/>
        <w:autoSpaceDN w:val="0"/>
        <w:adjustRightInd w:val="0"/>
        <w:spacing w:line="276" w:lineRule="auto"/>
        <w:ind w:left="426" w:hanging="426"/>
        <w:jc w:val="both"/>
      </w:pPr>
      <w:r w:rsidRPr="007E300D">
        <w:rPr>
          <w:color w:val="000000"/>
        </w:rPr>
        <w:t xml:space="preserve">V prípade predčasného ukončenia zmluvy z dôvodov uvedených v tomto článku zmluvy je zhotoviteľ povinný bezodkladne, </w:t>
      </w:r>
      <w:r w:rsidRPr="00F21868">
        <w:t>najneskôr však v lehote 5 dní odo dňa zániku zmluvy, odovzdať objednávateľovi neukončené dielo spolu s príslušnou dokumentáciou</w:t>
      </w:r>
      <w:r w:rsidRPr="007E300D">
        <w:rPr>
          <w:color w:val="000000"/>
        </w:rPr>
        <w:t xml:space="preserve">. </w:t>
      </w:r>
      <w:r w:rsidRPr="007E300D">
        <w:t>Zhotoviteľ je povinný bezodkladne upozorniť objednávateľa na všetky opatrenia, ktoré je potrebné urobiť v záujme odvrátenie akejkoľvek hroziacej škody na neukončenom diele alebo zmiernenia jej následkov.</w:t>
      </w:r>
    </w:p>
    <w:p w14:paraId="1251CA42" w14:textId="62743EE7" w:rsidR="00AF29A8" w:rsidRPr="00DD3822" w:rsidRDefault="00AF29A8">
      <w:pPr>
        <w:pStyle w:val="Odsekzoznamu"/>
        <w:numPr>
          <w:ilvl w:val="0"/>
          <w:numId w:val="9"/>
        </w:numPr>
        <w:autoSpaceDE w:val="0"/>
        <w:autoSpaceDN w:val="0"/>
        <w:adjustRightInd w:val="0"/>
        <w:spacing w:line="276" w:lineRule="auto"/>
        <w:ind w:left="426" w:hanging="426"/>
        <w:jc w:val="both"/>
      </w:pPr>
      <w:r w:rsidRPr="007E300D">
        <w:t xml:space="preserve">Vlastnícke právo k neukončenému dielu, prechádza na objednávateľa odovzdaním neukončeného diela; v prípade, ak nedošlo k odovzdaniu neukončeného diela v lehote na odovzdanie neukončeného diela uvedenej v bode </w:t>
      </w:r>
      <w:r w:rsidR="00F52E30">
        <w:t>12</w:t>
      </w:r>
      <w:r w:rsidRPr="007E300D">
        <w:t xml:space="preserve"> tohto článku zmluvy, vlastnícke právo k neukončenému dielu prechádza na objednávateľa uplynutím tejto lehoty. V prípade zániku tejto zmluvy pred zhotovením diela podľa tejto zmluvy má zhotoviteľ právo na zaplatenie ceny diela v rozsahu skutočne vykonaných prác na diele ku dňu zániku tejto zmluvy.</w:t>
      </w:r>
    </w:p>
    <w:p w14:paraId="3ADC8A8C" w14:textId="77777777" w:rsidR="00B67275" w:rsidRDefault="00B67275" w:rsidP="005D3703">
      <w:pPr>
        <w:spacing w:line="276" w:lineRule="auto"/>
        <w:jc w:val="center"/>
        <w:rPr>
          <w:b/>
        </w:rPr>
      </w:pPr>
    </w:p>
    <w:p w14:paraId="18B74ACC" w14:textId="77777777" w:rsidR="00BA26BD" w:rsidRDefault="00BA26BD" w:rsidP="005D3703">
      <w:pPr>
        <w:spacing w:line="276" w:lineRule="auto"/>
        <w:jc w:val="center"/>
        <w:rPr>
          <w:b/>
        </w:rPr>
      </w:pPr>
    </w:p>
    <w:p w14:paraId="2DBAC504" w14:textId="77777777" w:rsidR="00B701D4" w:rsidRPr="0074658C" w:rsidRDefault="002F6F0C" w:rsidP="005D3703">
      <w:pPr>
        <w:spacing w:line="276" w:lineRule="auto"/>
        <w:jc w:val="center"/>
        <w:rPr>
          <w:b/>
        </w:rPr>
      </w:pPr>
      <w:r>
        <w:rPr>
          <w:b/>
        </w:rPr>
        <w:t xml:space="preserve">ČL. </w:t>
      </w:r>
      <w:r w:rsidR="00FA4FCE">
        <w:rPr>
          <w:b/>
        </w:rPr>
        <w:t>X</w:t>
      </w:r>
      <w:r w:rsidR="0016137A">
        <w:rPr>
          <w:b/>
        </w:rPr>
        <w:t>I</w:t>
      </w:r>
    </w:p>
    <w:p w14:paraId="7124F514" w14:textId="77777777" w:rsidR="00723650" w:rsidRPr="0074658C" w:rsidRDefault="00723650" w:rsidP="005D3703">
      <w:pPr>
        <w:spacing w:after="240" w:line="276" w:lineRule="auto"/>
        <w:jc w:val="center"/>
        <w:rPr>
          <w:b/>
        </w:rPr>
      </w:pPr>
      <w:r w:rsidRPr="0074658C">
        <w:rPr>
          <w:b/>
        </w:rPr>
        <w:t>OSTATNÉ  USTANOVENIA</w:t>
      </w:r>
    </w:p>
    <w:p w14:paraId="31DAFD2C" w14:textId="7571824B" w:rsidR="00D00882" w:rsidRDefault="00D00882" w:rsidP="001B1B7E">
      <w:pPr>
        <w:pStyle w:val="Odsekzoznamu"/>
        <w:numPr>
          <w:ilvl w:val="0"/>
          <w:numId w:val="10"/>
        </w:numPr>
        <w:spacing w:line="276" w:lineRule="auto"/>
        <w:ind w:left="426" w:hanging="426"/>
        <w:jc w:val="both"/>
      </w:pPr>
      <w:r w:rsidRPr="005D3703">
        <w:t xml:space="preserve">Zhotoviteľ </w:t>
      </w:r>
      <w:r w:rsidR="00FD73FC">
        <w:t>je povinný</w:t>
      </w:r>
      <w:r w:rsidRPr="005D3703">
        <w:t xml:space="preserve"> </w:t>
      </w:r>
      <w:r w:rsidR="00F93C13" w:rsidRPr="005D3703">
        <w:t xml:space="preserve">na požiadanie </w:t>
      </w:r>
      <w:r w:rsidR="00321AB8">
        <w:t xml:space="preserve">objednávateľa </w:t>
      </w:r>
      <w:r w:rsidRPr="005D3703">
        <w:t xml:space="preserve">informovať </w:t>
      </w:r>
      <w:r w:rsidR="00321AB8">
        <w:t>o</w:t>
      </w:r>
      <w:r w:rsidRPr="005D3703">
        <w:t xml:space="preserve">bjednávateľa o stave rozpracovaného </w:t>
      </w:r>
      <w:r w:rsidR="002D3FAB">
        <w:t>diela</w:t>
      </w:r>
      <w:r w:rsidR="00321AB8">
        <w:t xml:space="preserve">, a to v lehote </w:t>
      </w:r>
      <w:r w:rsidR="00717D52">
        <w:t>7 dní</w:t>
      </w:r>
      <w:r w:rsidR="00DD7633">
        <w:t xml:space="preserve"> od požiadania. Za požiadanie sa považuje písomná alebo e-mailová žiadosť zaslaná zhotoviteľovi na adresu uved</w:t>
      </w:r>
      <w:r w:rsidR="002D3FAB">
        <w:t>e</w:t>
      </w:r>
      <w:r w:rsidR="00DD7633">
        <w:t>nú v záhlaví tejto zmluvy</w:t>
      </w:r>
      <w:r w:rsidR="00BF7A98">
        <w:t>(e-mail sa považuje za doručený momentom jeho odoslania zhotoviteľovi</w:t>
      </w:r>
      <w:r w:rsidR="00F32E6D">
        <w:br/>
      </w:r>
      <w:r w:rsidR="00BF7A98">
        <w:t>na adresu uvedenú v záhlaví zmluvy aj keď sa adresát o obsahu zásielky nedozvedel)</w:t>
      </w:r>
      <w:r w:rsidR="00DD7633">
        <w:t>.</w:t>
      </w:r>
    </w:p>
    <w:p w14:paraId="392F5308" w14:textId="77777777" w:rsidR="00723650" w:rsidRDefault="00D00882" w:rsidP="001B1B7E">
      <w:pPr>
        <w:pStyle w:val="Odsekzoznamu"/>
        <w:numPr>
          <w:ilvl w:val="0"/>
          <w:numId w:val="10"/>
        </w:numPr>
        <w:spacing w:line="276" w:lineRule="auto"/>
        <w:ind w:left="426" w:hanging="426"/>
        <w:jc w:val="both"/>
      </w:pPr>
      <w:r w:rsidRPr="005D3703">
        <w:t>Zhotoviteľ</w:t>
      </w:r>
      <w:r w:rsidR="006D1FB7">
        <w:t xml:space="preserve"> sa zaväzuje, že pri vykonávaní diela</w:t>
      </w:r>
      <w:r w:rsidR="00622BC7">
        <w:t xml:space="preserve"> </w:t>
      </w:r>
      <w:r w:rsidRPr="005D3703">
        <w:t>bude postupovať s odbornou starostlivosťou</w:t>
      </w:r>
      <w:r w:rsidR="006D1FB7">
        <w:t>,</w:t>
      </w:r>
      <w:r w:rsidR="002D3FAB">
        <w:t xml:space="preserve"> </w:t>
      </w:r>
      <w:r w:rsidR="006D1FB7">
        <w:t>z</w:t>
      </w:r>
      <w:r w:rsidRPr="005D3703">
        <w:t xml:space="preserve">aväzuje sa </w:t>
      </w:r>
      <w:r w:rsidR="00723650" w:rsidRPr="005D3703">
        <w:t xml:space="preserve">dodržiavať  všeobecne záväzné </w:t>
      </w:r>
      <w:r w:rsidR="00380D74">
        <w:t xml:space="preserve">právne </w:t>
      </w:r>
      <w:r w:rsidR="00723650" w:rsidRPr="005D3703">
        <w:t>predpisy, technické normy</w:t>
      </w:r>
      <w:r w:rsidR="006D1FB7">
        <w:t xml:space="preserve">, ako </w:t>
      </w:r>
      <w:r w:rsidR="00723650" w:rsidRPr="005D3703">
        <w:t>a</w:t>
      </w:r>
      <w:r w:rsidR="006D1FB7">
        <w:t>j</w:t>
      </w:r>
      <w:r w:rsidR="00723650" w:rsidRPr="005D3703">
        <w:t xml:space="preserve"> podmienky tejto zmluvy. </w:t>
      </w:r>
    </w:p>
    <w:p w14:paraId="67912FC6" w14:textId="77777777" w:rsidR="005D3703" w:rsidRPr="00636F50" w:rsidRDefault="00370A81" w:rsidP="007A49C8">
      <w:pPr>
        <w:pStyle w:val="Odsekzoznamu"/>
        <w:numPr>
          <w:ilvl w:val="0"/>
          <w:numId w:val="10"/>
        </w:numPr>
        <w:spacing w:line="276" w:lineRule="auto"/>
        <w:ind w:left="426" w:hanging="426"/>
        <w:jc w:val="both"/>
      </w:pPr>
      <w:r w:rsidRPr="005D3703">
        <w:t xml:space="preserve">Objednávateľ sa zaväzuje pri vykonávaní diela poskytnúť </w:t>
      </w:r>
      <w:r w:rsidR="006D5734">
        <w:t>z</w:t>
      </w:r>
      <w:r w:rsidRPr="005D3703">
        <w:t>hotoviteľovi súčinnosť</w:t>
      </w:r>
      <w:r w:rsidR="00B05F94" w:rsidRPr="005D3703">
        <w:t xml:space="preserve"> </w:t>
      </w:r>
      <w:r w:rsidRPr="005D3703">
        <w:t>v</w:t>
      </w:r>
      <w:r w:rsidR="00CC1B77">
        <w:t> </w:t>
      </w:r>
      <w:r w:rsidRPr="005D3703">
        <w:t>nevyhnutne potrebnom rozsahu, spočívajúcu najmä v spresnení podkladov, odovzdaní</w:t>
      </w:r>
      <w:r w:rsidR="00B05F94" w:rsidRPr="005D3703">
        <w:t xml:space="preserve"> </w:t>
      </w:r>
      <w:r w:rsidRPr="005D3703">
        <w:t>doplňujúcich údajov, stanovísk, ktorých potreba vznikne v priebehu plnenia</w:t>
      </w:r>
      <w:r w:rsidR="00B05F94" w:rsidRPr="005D3703">
        <w:t xml:space="preserve"> </w:t>
      </w:r>
      <w:r w:rsidRPr="005D3703">
        <w:t>tejt</w:t>
      </w:r>
      <w:r w:rsidR="000C5FBF" w:rsidRPr="005D3703">
        <w:t>o zmluvy</w:t>
      </w:r>
      <w:r w:rsidR="00FB4D55">
        <w:t xml:space="preserve">, </w:t>
      </w:r>
      <w:r w:rsidR="00FB4D55" w:rsidRPr="00636F50">
        <w:t>pokiaľ nimi objednávateľ disponuje, alebo sú mu známe.</w:t>
      </w:r>
      <w:r w:rsidR="00CB0D8D" w:rsidRPr="00636F50">
        <w:t xml:space="preserve"> </w:t>
      </w:r>
    </w:p>
    <w:p w14:paraId="0470F584" w14:textId="602A924A" w:rsidR="006726D2" w:rsidRPr="006726D2" w:rsidRDefault="006726D2" w:rsidP="006726D2">
      <w:pPr>
        <w:pStyle w:val="Odsekzoznamu"/>
        <w:numPr>
          <w:ilvl w:val="0"/>
          <w:numId w:val="10"/>
        </w:numPr>
        <w:spacing w:line="276" w:lineRule="auto"/>
        <w:ind w:left="426" w:hanging="426"/>
        <w:jc w:val="both"/>
      </w:pPr>
      <w:r w:rsidRPr="006726D2">
        <w:rPr>
          <w:color w:val="000000"/>
        </w:rPr>
        <w:t xml:space="preserve">Vlastníkom zhotoveného diela, ako aj jeho častí </w:t>
      </w:r>
      <w:r w:rsidRPr="00D35A19">
        <w:rPr>
          <w:color w:val="000000"/>
        </w:rPr>
        <w:t xml:space="preserve"> je </w:t>
      </w:r>
      <w:r w:rsidRPr="006726D2">
        <w:rPr>
          <w:color w:val="000000"/>
        </w:rPr>
        <w:t>o</w:t>
      </w:r>
      <w:r w:rsidRPr="00D35A19">
        <w:rPr>
          <w:color w:val="000000"/>
        </w:rPr>
        <w:t>bjednávateľ. Nebezpečenstvo škody na zhotov</w:t>
      </w:r>
      <w:r w:rsidRPr="006726D2">
        <w:rPr>
          <w:color w:val="000000"/>
        </w:rPr>
        <w:t>ova</w:t>
      </w:r>
      <w:r w:rsidRPr="00D35A19">
        <w:rPr>
          <w:color w:val="000000"/>
        </w:rPr>
        <w:t xml:space="preserve">nom </w:t>
      </w:r>
      <w:r w:rsidRPr="006726D2">
        <w:rPr>
          <w:color w:val="000000"/>
        </w:rPr>
        <w:t>d</w:t>
      </w:r>
      <w:r w:rsidRPr="00D35A19">
        <w:rPr>
          <w:color w:val="000000"/>
        </w:rPr>
        <w:t xml:space="preserve">iele znáša až do protokolárneho odovzdania a prevzatia </w:t>
      </w:r>
      <w:r w:rsidRPr="006726D2">
        <w:rPr>
          <w:color w:val="000000"/>
        </w:rPr>
        <w:t>d</w:t>
      </w:r>
      <w:r w:rsidRPr="00D35A19">
        <w:rPr>
          <w:color w:val="000000"/>
        </w:rPr>
        <w:t xml:space="preserve">iela ako celku </w:t>
      </w:r>
      <w:r w:rsidRPr="006726D2">
        <w:rPr>
          <w:color w:val="000000"/>
        </w:rPr>
        <w:t>z</w:t>
      </w:r>
      <w:r w:rsidRPr="00D35A19">
        <w:rPr>
          <w:color w:val="000000"/>
        </w:rPr>
        <w:t>hotoviteľ</w:t>
      </w:r>
      <w:r w:rsidRPr="006726D2">
        <w:t>.</w:t>
      </w:r>
    </w:p>
    <w:p w14:paraId="5BF744A2" w14:textId="77777777" w:rsidR="002F6F0C" w:rsidRDefault="002F6F0C" w:rsidP="001B1B7E">
      <w:pPr>
        <w:pStyle w:val="Odsekzoznamu"/>
        <w:numPr>
          <w:ilvl w:val="0"/>
          <w:numId w:val="10"/>
        </w:numPr>
        <w:spacing w:line="276" w:lineRule="auto"/>
        <w:ind w:left="426" w:hanging="426"/>
        <w:jc w:val="both"/>
      </w:pPr>
      <w:r w:rsidRPr="00C56A17">
        <w:t xml:space="preserve">Zmluvné strany sa dohodli, že ak niektorá zmluvná strana bude mať informáciu o akejkoľvek skutočnosti alebo okolnosti, ktorá by mohla priamo či nepriamo zmariť alebo podstatne sťažiť </w:t>
      </w:r>
      <w:r w:rsidRPr="00E54EC1">
        <w:t>plnenie predmetu</w:t>
      </w:r>
      <w:r w:rsidR="006D5734">
        <w:t xml:space="preserve"> tejto zmluvy</w:t>
      </w:r>
      <w:r w:rsidRPr="00E54EC1">
        <w:t>, je táto zmluvná strana povinná okamžite o tejto skutočnosti alebo okolnosti vyrozumieť druhú zmluvnú stranu.</w:t>
      </w:r>
    </w:p>
    <w:p w14:paraId="3810DB96" w14:textId="0F043E34" w:rsidR="003076BA" w:rsidRDefault="00663A4F" w:rsidP="001B1B7E">
      <w:pPr>
        <w:pStyle w:val="Odsekzoznamu"/>
        <w:numPr>
          <w:ilvl w:val="0"/>
          <w:numId w:val="10"/>
        </w:numPr>
        <w:spacing w:line="276" w:lineRule="auto"/>
        <w:ind w:left="426" w:hanging="426"/>
        <w:jc w:val="both"/>
      </w:pPr>
      <w:r>
        <w:t>Zmluvné strany sa dohodli, že z</w:t>
      </w:r>
      <w:r w:rsidR="003076BA">
        <w:t>hotoviteľ je povinný poskytnúť objednávateľovi súčinnosť nevyhnutnú pri vysvetľovaní  diela ako súťažného podkladu za účelom výberu zhotoviteľa na realizáciu stavby v súlade so ZVO. Zhotoviteľ je povinný v tejto súvislosti pripraviť odpovede pre objednávateľa na otázky uchádzačov týkajúcich sa diela podľa tejto zmluvy, a to najneskôr do 48 hodín od vyžiadania objednávateľom prostredníctvom elektronickej komunikácie.</w:t>
      </w:r>
      <w:r w:rsidR="00A94CB2">
        <w:t xml:space="preserve"> Táto povinnosť zhotoviteľa platí aj po skončení platnosti a účinnosti tejto zmluvy z akéhokoľvek dôvodu.</w:t>
      </w:r>
    </w:p>
    <w:p w14:paraId="053B4842" w14:textId="3459A57A" w:rsidR="005B2C73" w:rsidRDefault="005B2C73" w:rsidP="00D35A19">
      <w:pPr>
        <w:pStyle w:val="Odsekzoznamu"/>
        <w:numPr>
          <w:ilvl w:val="0"/>
          <w:numId w:val="10"/>
        </w:numPr>
        <w:spacing w:line="276" w:lineRule="auto"/>
        <w:ind w:left="426" w:hanging="426"/>
        <w:jc w:val="both"/>
      </w:pPr>
      <w:r>
        <w:t>Ak sa zhotoviteľ pri plnení tejto zmluvy dozvie informácie verejne neprístupné</w:t>
      </w:r>
      <w:r w:rsidR="00F32E6D">
        <w:br/>
      </w:r>
      <w:r>
        <w:t>a súvisiace s objednávateľom je povinný o nich zachovávať mlčanlivosť.</w:t>
      </w:r>
    </w:p>
    <w:p w14:paraId="7AACAD44" w14:textId="643B4ED8" w:rsidR="005B2C73" w:rsidRDefault="005B2C73" w:rsidP="00D35A19">
      <w:pPr>
        <w:pStyle w:val="Odsekzoznamu"/>
        <w:numPr>
          <w:ilvl w:val="0"/>
          <w:numId w:val="10"/>
        </w:numPr>
        <w:spacing w:line="276" w:lineRule="auto"/>
        <w:ind w:left="426" w:hanging="426"/>
        <w:jc w:val="both"/>
      </w:pPr>
      <w:r>
        <w:t>V prípade porušenia povinnosti podľa bodu 7 tohto článku je objednávateľ oprávnený požadovať od zhotoviteľa zaplatenie zmluvnej pokuty vo výške 3.000,00,-EUR, a</w:t>
      </w:r>
      <w:r w:rsidR="00B67275">
        <w:t> </w:t>
      </w:r>
      <w:r>
        <w:t>to</w:t>
      </w:r>
      <w:r w:rsidR="00B67275">
        <w:br/>
      </w:r>
      <w:r>
        <w:t>za každé jedno porušenie danej povinnosti s tým, že zaplatením zmluvnej pokuty nie je dotknutý nárok na náhradu škody spôsobenej prípadným porušením týchto povinností.</w:t>
      </w:r>
    </w:p>
    <w:p w14:paraId="1D333E6D" w14:textId="77777777" w:rsidR="00F32E6D" w:rsidRDefault="00F32E6D" w:rsidP="00D35A19">
      <w:pPr>
        <w:pStyle w:val="Odsekzoznamu"/>
        <w:spacing w:line="276" w:lineRule="auto"/>
        <w:ind w:left="426"/>
        <w:jc w:val="both"/>
      </w:pPr>
    </w:p>
    <w:p w14:paraId="41B31B80" w14:textId="77777777" w:rsidR="00BA26BD" w:rsidRDefault="00BA26BD" w:rsidP="00D35A19">
      <w:pPr>
        <w:pStyle w:val="Odsekzoznamu"/>
        <w:spacing w:line="276" w:lineRule="auto"/>
        <w:ind w:left="426"/>
        <w:jc w:val="both"/>
      </w:pPr>
    </w:p>
    <w:p w14:paraId="0E6F46CA" w14:textId="77777777" w:rsidR="00723650" w:rsidRPr="0074658C" w:rsidRDefault="002F6F0C" w:rsidP="005D3703">
      <w:pPr>
        <w:spacing w:line="276" w:lineRule="auto"/>
        <w:jc w:val="center"/>
        <w:rPr>
          <w:b/>
        </w:rPr>
      </w:pPr>
      <w:r>
        <w:rPr>
          <w:b/>
        </w:rPr>
        <w:t xml:space="preserve">Čl. </w:t>
      </w:r>
      <w:r w:rsidR="00FA4FCE">
        <w:rPr>
          <w:b/>
        </w:rPr>
        <w:t>X</w:t>
      </w:r>
      <w:r w:rsidR="00F74163">
        <w:rPr>
          <w:b/>
        </w:rPr>
        <w:t>I</w:t>
      </w:r>
      <w:r w:rsidR="00A41E7D">
        <w:rPr>
          <w:b/>
        </w:rPr>
        <w:t>I</w:t>
      </w:r>
    </w:p>
    <w:p w14:paraId="5DFB7DC9" w14:textId="77777777" w:rsidR="00105ADC" w:rsidRPr="0074658C" w:rsidRDefault="00B701D4" w:rsidP="005D3703">
      <w:pPr>
        <w:spacing w:after="240" w:line="276" w:lineRule="auto"/>
        <w:jc w:val="center"/>
        <w:rPr>
          <w:b/>
        </w:rPr>
      </w:pPr>
      <w:r w:rsidRPr="0074658C">
        <w:rPr>
          <w:b/>
        </w:rPr>
        <w:t>LICENCIA</w:t>
      </w:r>
    </w:p>
    <w:p w14:paraId="58810CED" w14:textId="18FECDB0" w:rsidR="0088357E" w:rsidRPr="00F21868" w:rsidRDefault="0088357E" w:rsidP="00F21868">
      <w:pPr>
        <w:pStyle w:val="Odsekzoznamu"/>
        <w:numPr>
          <w:ilvl w:val="0"/>
          <w:numId w:val="38"/>
        </w:numPr>
        <w:spacing w:line="276" w:lineRule="auto"/>
        <w:jc w:val="both"/>
        <w:rPr>
          <w:color w:val="000000" w:themeColor="text1"/>
        </w:rPr>
      </w:pPr>
      <w:r w:rsidRPr="00F21868">
        <w:rPr>
          <w:color w:val="000000" w:themeColor="text1"/>
        </w:rPr>
        <w:t>Zhotoviteľ vyhlasuje a potvrdzuje, že v prípade, ak pri splnení záväzku z tejto zmluvy vznikne dielo, ktoré je predmetom ochrany podľa Autorského zákona (ďalej aj len ako</w:t>
      </w:r>
      <w:r w:rsidR="00715A34">
        <w:rPr>
          <w:color w:val="000000" w:themeColor="text1"/>
        </w:rPr>
        <w:t xml:space="preserve"> </w:t>
      </w:r>
      <w:r w:rsidR="00570177">
        <w:rPr>
          <w:color w:val="000000" w:themeColor="text1"/>
        </w:rPr>
        <w:t>„</w:t>
      </w:r>
      <w:r w:rsidRPr="00F21868">
        <w:rPr>
          <w:color w:val="000000" w:themeColor="text1"/>
        </w:rPr>
        <w:t>autorské dielo</w:t>
      </w:r>
      <w:r w:rsidR="00570177">
        <w:rPr>
          <w:color w:val="000000" w:themeColor="text1"/>
        </w:rPr>
        <w:t>“</w:t>
      </w:r>
      <w:r w:rsidRPr="00F21868">
        <w:rPr>
          <w:color w:val="000000" w:themeColor="text1"/>
        </w:rPr>
        <w:t xml:space="preserve"> alebo „dielo“</w:t>
      </w:r>
      <w:r w:rsidRPr="00F21868">
        <w:rPr>
          <w:i/>
          <w:iCs/>
          <w:color w:val="000000" w:themeColor="text1"/>
        </w:rPr>
        <w:t>),</w:t>
      </w:r>
      <w:r w:rsidRPr="00F21868">
        <w:rPr>
          <w:color w:val="000000" w:themeColor="text1"/>
        </w:rPr>
        <w:t xml:space="preserve"> jeho dodaním podľa tejto zmluvy sa objednávateľ stáva výhradným vykonávateľom majetkových práv autora k autorskému dielu, pričom sa</w:t>
      </w:r>
      <w:r w:rsidR="00B67275">
        <w:rPr>
          <w:color w:val="000000" w:themeColor="text1"/>
        </w:rPr>
        <w:br/>
      </w:r>
      <w:r w:rsidRPr="00F21868">
        <w:rPr>
          <w:color w:val="000000" w:themeColor="text1"/>
        </w:rPr>
        <w:t xml:space="preserve"> na jeho postavenie a práva aplikuje primerane postavenie objednávateľa v zmysle § 91 Autorského zákona, a to počas celej doby trvania autorských práv k autorskému dielu, ak z kogentných ustanovení právnych predpisov nevyplýva inak. V uvedenom rozsahu je zhotoviteľ povinný strpieť výkon majetkových práv a sám ich nevykonávať. Rovnako platí, že zhotoviteľ je povinný zabezpečiť riadne splnenie povinností podľa predchádzajúcej vety tohto bodu vo vzťahu k akýmkoľvek tretím osobám (subdodávateľom), prostredníctvom ktorých vykoná autorské dielo podľa tejto zmluvy, ak z kogentných ustanovení právnych predpisov nevyplýva inak.</w:t>
      </w:r>
    </w:p>
    <w:p w14:paraId="6C3D2B04" w14:textId="77777777" w:rsidR="0088357E" w:rsidRDefault="0088357E" w:rsidP="00F21868">
      <w:pPr>
        <w:pStyle w:val="Odsekzoznamu"/>
        <w:numPr>
          <w:ilvl w:val="0"/>
          <w:numId w:val="38"/>
        </w:numPr>
        <w:spacing w:line="276" w:lineRule="auto"/>
        <w:jc w:val="both"/>
        <w:rPr>
          <w:color w:val="000000" w:themeColor="text1"/>
        </w:rPr>
      </w:pPr>
      <w:r w:rsidRPr="00D35A19">
        <w:rPr>
          <w:color w:val="000000" w:themeColor="text1"/>
          <w:shd w:val="clear" w:color="auto" w:fill="FFFFFF"/>
        </w:rPr>
        <w:t>Pri výkone majetkových práv autora už objednávateľom k dielu zhotoviteľ nesmie udeliť tretej osobe súhlas na použitie diela a sám je povinný sa zdržať výkonu majetkových práv k dielu.</w:t>
      </w:r>
    </w:p>
    <w:p w14:paraId="45BF528F" w14:textId="77777777" w:rsidR="0088357E" w:rsidRDefault="0088357E" w:rsidP="00F21868">
      <w:pPr>
        <w:pStyle w:val="Odsekzoznamu"/>
        <w:numPr>
          <w:ilvl w:val="0"/>
          <w:numId w:val="38"/>
        </w:numPr>
        <w:spacing w:line="276" w:lineRule="auto"/>
        <w:jc w:val="both"/>
        <w:rPr>
          <w:color w:val="000000" w:themeColor="text1"/>
        </w:rPr>
      </w:pPr>
      <w:r w:rsidRPr="00D35A19">
        <w:rPr>
          <w:color w:val="000000" w:themeColor="text1"/>
          <w:shd w:val="clear" w:color="auto" w:fill="FFFFFF"/>
        </w:rPr>
        <w:t>Objednávateľ môže právo na výkon majetkových práv autora k dielu postúpiť tretej osobe.</w:t>
      </w:r>
    </w:p>
    <w:p w14:paraId="7B3625E7" w14:textId="12B6A773" w:rsidR="0088357E" w:rsidRDefault="0088357E" w:rsidP="00F21868">
      <w:pPr>
        <w:pStyle w:val="Odsekzoznamu"/>
        <w:numPr>
          <w:ilvl w:val="0"/>
          <w:numId w:val="38"/>
        </w:numPr>
        <w:spacing w:line="276" w:lineRule="auto"/>
        <w:jc w:val="both"/>
        <w:rPr>
          <w:color w:val="000000" w:themeColor="text1"/>
        </w:rPr>
      </w:pPr>
      <w:r w:rsidRPr="00D35A19">
        <w:rPr>
          <w:color w:val="000000" w:themeColor="text1"/>
        </w:rPr>
        <w:t>Ma</w:t>
      </w:r>
      <w:r w:rsidR="00F21868">
        <w:rPr>
          <w:color w:val="000000" w:themeColor="text1"/>
        </w:rPr>
        <w:t>j</w:t>
      </w:r>
      <w:r w:rsidRPr="00D35A19">
        <w:rPr>
          <w:color w:val="000000" w:themeColor="text1"/>
        </w:rPr>
        <w:t>etkové práva autora k dielu, ktoré je oprávnený vykonávať vo svojom mene a na svoj účet výlučne objednávateľ, spočívajú najmä v práve použiť dielo a aj udeľovať súhlas</w:t>
      </w:r>
      <w:r w:rsidR="00B67275">
        <w:rPr>
          <w:color w:val="000000" w:themeColor="text1"/>
        </w:rPr>
        <w:br/>
      </w:r>
      <w:r w:rsidRPr="00D35A19">
        <w:rPr>
          <w:color w:val="000000" w:themeColor="text1"/>
        </w:rPr>
        <w:t xml:space="preserve">na každé použitie diela, a to najmä na spracovanie diela, spojenie diela s iným dielom, ďalej zaradenie diela do databázy, vyhotovenie rozmnoženiny diela, verejné rozširovanie originálu diela alebo rozmnoženiny diela prevodom, vypožičaním alebo nájmom, resp. uvedenie diela na verejnosti a na ďalšie spôsoby použitia diela podľa Autorského zákona </w:t>
      </w:r>
      <w:r w:rsidRPr="00D35A19">
        <w:rPr>
          <w:color w:val="000000" w:themeColor="text1"/>
          <w:shd w:val="clear" w:color="auto" w:fill="FFFFFF"/>
        </w:rPr>
        <w:t>nevyhnutné na dosiahnutie účelu tejto zmluvy.</w:t>
      </w:r>
    </w:p>
    <w:p w14:paraId="7D39903F" w14:textId="77777777" w:rsidR="0088357E" w:rsidRDefault="0088357E" w:rsidP="00F21868">
      <w:pPr>
        <w:pStyle w:val="Odsekzoznamu"/>
        <w:numPr>
          <w:ilvl w:val="0"/>
          <w:numId w:val="38"/>
        </w:numPr>
        <w:spacing w:line="276" w:lineRule="auto"/>
        <w:jc w:val="both"/>
        <w:rPr>
          <w:color w:val="000000" w:themeColor="text1"/>
        </w:rPr>
      </w:pPr>
      <w:r w:rsidRPr="00D35A19">
        <w:rPr>
          <w:color w:val="000000" w:themeColor="text1"/>
        </w:rPr>
        <w:t>Odmena za vytvorenie autorského diela je už zahrnutá v celkovej odmene podľa tejto zmluvy a zhotoviteľ nemá nárok na ďalšiu osobitnú odmenu za vytvorenie autorského diela a za jeho používanie objednávateľom alebo tretími osobami.</w:t>
      </w:r>
    </w:p>
    <w:p w14:paraId="6A005DC3" w14:textId="0BED8CBA" w:rsidR="0088357E" w:rsidRDefault="0088357E" w:rsidP="00F21868">
      <w:pPr>
        <w:pStyle w:val="Odsekzoznamu"/>
        <w:numPr>
          <w:ilvl w:val="0"/>
          <w:numId w:val="38"/>
        </w:numPr>
        <w:spacing w:line="276" w:lineRule="auto"/>
        <w:jc w:val="both"/>
        <w:rPr>
          <w:color w:val="000000" w:themeColor="text1"/>
        </w:rPr>
      </w:pPr>
      <w:r w:rsidRPr="00D35A19">
        <w:rPr>
          <w:color w:val="000000" w:themeColor="text1"/>
        </w:rPr>
        <w:t xml:space="preserve">Objednávateľ má právo použiť dielo </w:t>
      </w:r>
      <w:r w:rsidRPr="00D35A19">
        <w:rPr>
          <w:color w:val="000000" w:themeColor="text1"/>
          <w:shd w:val="clear" w:color="auto" w:fill="FFFFFF"/>
        </w:rPr>
        <w:t>v územne ako aj vecne neobmedzenom rozsahu</w:t>
      </w:r>
      <w:r w:rsidR="00B67275">
        <w:rPr>
          <w:color w:val="000000" w:themeColor="text1"/>
          <w:shd w:val="clear" w:color="auto" w:fill="FFFFFF"/>
        </w:rPr>
        <w:br/>
      </w:r>
      <w:r w:rsidRPr="00D35A19">
        <w:rPr>
          <w:color w:val="000000" w:themeColor="text1"/>
          <w:shd w:val="clear" w:color="auto" w:fill="FFFFFF"/>
        </w:rPr>
        <w:t>a počas</w:t>
      </w:r>
      <w:r w:rsidRPr="00D35A19">
        <w:rPr>
          <w:color w:val="000000" w:themeColor="text1"/>
        </w:rPr>
        <w:t xml:space="preserve"> celej doby trvania majetkových práv autora. </w:t>
      </w:r>
    </w:p>
    <w:p w14:paraId="69C2E64B" w14:textId="2B19E4E6" w:rsidR="0088357E" w:rsidRDefault="0088357E" w:rsidP="00F21868">
      <w:pPr>
        <w:pStyle w:val="Odsekzoznamu"/>
        <w:numPr>
          <w:ilvl w:val="0"/>
          <w:numId w:val="38"/>
        </w:numPr>
        <w:spacing w:line="276" w:lineRule="auto"/>
        <w:jc w:val="both"/>
        <w:rPr>
          <w:color w:val="000000" w:themeColor="text1"/>
        </w:rPr>
      </w:pPr>
      <w:r w:rsidRPr="00D35A19">
        <w:rPr>
          <w:color w:val="000000" w:themeColor="text1"/>
        </w:rPr>
        <w:t>Pri výkone majetkových práv autora zhotoviteľ udeľuje objednávateľovi aj súhlas na:</w:t>
      </w:r>
    </w:p>
    <w:p w14:paraId="7509B68A" w14:textId="7666D08E" w:rsidR="0088357E" w:rsidRDefault="00F32E6D" w:rsidP="00F32E6D">
      <w:pPr>
        <w:pStyle w:val="Odsekzoznamu"/>
        <w:spacing w:line="276" w:lineRule="auto"/>
        <w:ind w:left="360"/>
        <w:jc w:val="both"/>
        <w:rPr>
          <w:color w:val="000000" w:themeColor="text1"/>
        </w:rPr>
      </w:pPr>
      <w:r>
        <w:rPr>
          <w:color w:val="000000" w:themeColor="text1"/>
        </w:rPr>
        <w:t xml:space="preserve">-  </w:t>
      </w:r>
      <w:r w:rsidR="0088357E" w:rsidRPr="00F32E6D">
        <w:rPr>
          <w:color w:val="000000" w:themeColor="text1"/>
        </w:rPr>
        <w:t>zverejnenie diela,</w:t>
      </w:r>
    </w:p>
    <w:p w14:paraId="10ACD089" w14:textId="774FAC54" w:rsidR="0088357E" w:rsidRDefault="00F32E6D" w:rsidP="00F32E6D">
      <w:pPr>
        <w:pStyle w:val="Odsekzoznamu"/>
        <w:spacing w:line="276" w:lineRule="auto"/>
        <w:ind w:left="567" w:hanging="207"/>
        <w:jc w:val="both"/>
        <w:rPr>
          <w:color w:val="000000" w:themeColor="text1"/>
        </w:rPr>
      </w:pPr>
      <w:r>
        <w:rPr>
          <w:color w:val="000000" w:themeColor="text1"/>
        </w:rPr>
        <w:t xml:space="preserve">- </w:t>
      </w:r>
      <w:r w:rsidR="0088357E" w:rsidRPr="00F32E6D">
        <w:rPr>
          <w:color w:val="000000" w:themeColor="text1"/>
        </w:rPr>
        <w:t>označenie diela menom, obchodným menom alebo názvom objednávateľa, a to bez povinnosti uvádzať aj meno zhotoviteľa ako autora,</w:t>
      </w:r>
    </w:p>
    <w:p w14:paraId="50C8C9BF" w14:textId="615BDB75" w:rsidR="0088357E" w:rsidRPr="00F32E6D" w:rsidRDefault="00F32E6D" w:rsidP="00F32E6D">
      <w:pPr>
        <w:pStyle w:val="Odsekzoznamu"/>
        <w:spacing w:line="276" w:lineRule="auto"/>
        <w:ind w:left="567" w:hanging="207"/>
        <w:jc w:val="both"/>
        <w:rPr>
          <w:color w:val="000000" w:themeColor="text1"/>
        </w:rPr>
      </w:pPr>
      <w:r>
        <w:rPr>
          <w:color w:val="000000" w:themeColor="text1"/>
        </w:rPr>
        <w:t xml:space="preserve">-  </w:t>
      </w:r>
      <w:r w:rsidR="0088357E" w:rsidRPr="00F32E6D">
        <w:rPr>
          <w:color w:val="000000" w:themeColor="text1"/>
        </w:rPr>
        <w:t>dokončenie diela, zmenu diela alebo iný zásah do diela.</w:t>
      </w:r>
    </w:p>
    <w:p w14:paraId="3FC3271D" w14:textId="2FF5D71C" w:rsidR="0088357E" w:rsidRDefault="0088357E" w:rsidP="00F21868">
      <w:pPr>
        <w:pStyle w:val="Odsekzoznamu"/>
        <w:numPr>
          <w:ilvl w:val="0"/>
          <w:numId w:val="38"/>
        </w:numPr>
        <w:spacing w:line="276" w:lineRule="auto"/>
        <w:jc w:val="both"/>
        <w:rPr>
          <w:color w:val="000000" w:themeColor="text1"/>
        </w:rPr>
      </w:pPr>
      <w:bookmarkStart w:id="2" w:name="bookmark110"/>
      <w:bookmarkEnd w:id="2"/>
      <w:r w:rsidRPr="00D35A19">
        <w:rPr>
          <w:color w:val="000000" w:themeColor="text1"/>
        </w:rPr>
        <w:t>Zhotoviteľ zároveň udeľuje objednávateľovi súhlas na vykonávanie akýchkoľvek</w:t>
      </w:r>
      <w:r w:rsidR="00B67275">
        <w:rPr>
          <w:color w:val="000000" w:themeColor="text1"/>
        </w:rPr>
        <w:br/>
      </w:r>
      <w:r w:rsidRPr="00D35A19">
        <w:rPr>
          <w:color w:val="000000" w:themeColor="text1"/>
        </w:rPr>
        <w:t>a všetkých úprav alebo nadstavieb autorského diela, ako aj jeho spracovanie alebo zahrnutie do iného diela, ktoré sa tak môže stať súčasťou iného diela, a to bez povinnosti akejkoľvek osobitnej odplaty alebo aj bez potreby osobitného súhlasu zhotoviteľa.</w:t>
      </w:r>
    </w:p>
    <w:p w14:paraId="0BF93526" w14:textId="08FE0D4F" w:rsidR="0088357E" w:rsidRDefault="0088357E" w:rsidP="00F21868">
      <w:pPr>
        <w:pStyle w:val="Odsekzoznamu"/>
        <w:numPr>
          <w:ilvl w:val="0"/>
          <w:numId w:val="38"/>
        </w:numPr>
        <w:spacing w:line="276" w:lineRule="auto"/>
        <w:jc w:val="both"/>
        <w:rPr>
          <w:color w:val="000000" w:themeColor="text1"/>
        </w:rPr>
      </w:pPr>
      <w:r w:rsidRPr="00D35A19">
        <w:rPr>
          <w:color w:val="000000" w:themeColor="text1"/>
        </w:rPr>
        <w:t>Zhotoviteľ sa zaväzuje odškodniť objednávateľa v prípade, ak objednávateľ bude zaviazaný uhradiť akejkoľvek tretej osobe akúkoľvek škodu, bezdôvodné obohatenie, náhradu, kompenzáciu, zmluvnú pokutu alebo inú sankciu, ktorej dôvod spočíval</w:t>
      </w:r>
      <w:r w:rsidR="00B67275">
        <w:rPr>
          <w:color w:val="000000" w:themeColor="text1"/>
        </w:rPr>
        <w:br/>
      </w:r>
      <w:r w:rsidRPr="00D35A19">
        <w:rPr>
          <w:color w:val="000000" w:themeColor="text1"/>
        </w:rPr>
        <w:t xml:space="preserve">v </w:t>
      </w:r>
      <w:proofErr w:type="spellStart"/>
      <w:r w:rsidRPr="00D35A19">
        <w:rPr>
          <w:color w:val="000000" w:themeColor="text1"/>
        </w:rPr>
        <w:t>nevysporiadaní</w:t>
      </w:r>
      <w:proofErr w:type="spellEnd"/>
      <w:r w:rsidRPr="00D35A19">
        <w:rPr>
          <w:color w:val="000000" w:themeColor="text1"/>
        </w:rPr>
        <w:t xml:space="preserve"> autorských práv alebo práv súvisiacich s autorským právom obsiahnutých v autorskom diele a objednávateľ tento sľub odškodnenia prijíma; uvedené sa nevzťahuje na autorské práva alebo práva súvisiace s autorským právom týkajúce sa podkladov, ktoré zhotoviteľovi poskytol objednávateľ a ktoré sa stali súčasťou autorského diela.</w:t>
      </w:r>
      <w:bookmarkStart w:id="3" w:name="bookmark111"/>
      <w:bookmarkEnd w:id="3"/>
    </w:p>
    <w:p w14:paraId="18572847" w14:textId="7278AA79" w:rsidR="0088357E" w:rsidRDefault="0088357E" w:rsidP="00F21868">
      <w:pPr>
        <w:pStyle w:val="Odsekzoznamu"/>
        <w:numPr>
          <w:ilvl w:val="0"/>
          <w:numId w:val="38"/>
        </w:numPr>
        <w:spacing w:line="276" w:lineRule="auto"/>
        <w:jc w:val="both"/>
        <w:rPr>
          <w:color w:val="000000" w:themeColor="text1"/>
        </w:rPr>
      </w:pPr>
      <w:r w:rsidRPr="00D35A19">
        <w:rPr>
          <w:color w:val="000000" w:themeColor="text1"/>
        </w:rPr>
        <w:t>Zhotoviteľ vyhlasuje a zaručuje sa, že vo vzťahu k autorskému dielu, k jeho akýmkoľvek súčastiam a vo vzťahu k všetkým a akýmkoľvek právam k nemu udeleným objednávateľovi podľa zmluvy</w:t>
      </w:r>
      <w:bookmarkStart w:id="4" w:name="bookmark112"/>
      <w:bookmarkStart w:id="5" w:name="bookmark115"/>
      <w:bookmarkStart w:id="6" w:name="bookmark116"/>
      <w:bookmarkStart w:id="7" w:name="bookmark118"/>
      <w:bookmarkEnd w:id="4"/>
      <w:bookmarkEnd w:id="5"/>
      <w:bookmarkEnd w:id="6"/>
      <w:bookmarkEnd w:id="7"/>
      <w:r w:rsidRPr="00D35A19">
        <w:rPr>
          <w:color w:val="000000" w:themeColor="text1"/>
        </w:rPr>
        <w:t>:</w:t>
      </w:r>
    </w:p>
    <w:p w14:paraId="6326CAD1" w14:textId="77777777" w:rsidR="00712265" w:rsidRDefault="00712265" w:rsidP="00712265">
      <w:pPr>
        <w:pStyle w:val="Odsekzoznamu"/>
        <w:spacing w:line="276" w:lineRule="auto"/>
        <w:ind w:left="567" w:hanging="207"/>
        <w:jc w:val="both"/>
        <w:rPr>
          <w:color w:val="000000" w:themeColor="text1"/>
        </w:rPr>
      </w:pPr>
      <w:r>
        <w:rPr>
          <w:color w:val="000000" w:themeColor="text1"/>
        </w:rPr>
        <w:t xml:space="preserve">- </w:t>
      </w:r>
      <w:proofErr w:type="spellStart"/>
      <w:r w:rsidR="0088357E" w:rsidRPr="00712265">
        <w:rPr>
          <w:color w:val="000000" w:themeColor="text1"/>
        </w:rPr>
        <w:t>vysporiadal</w:t>
      </w:r>
      <w:proofErr w:type="spellEnd"/>
      <w:r w:rsidR="0088357E" w:rsidRPr="00712265">
        <w:rPr>
          <w:color w:val="000000" w:themeColor="text1"/>
        </w:rPr>
        <w:t xml:space="preserve"> alebo </w:t>
      </w:r>
      <w:proofErr w:type="spellStart"/>
      <w:r w:rsidR="0088357E" w:rsidRPr="00712265">
        <w:rPr>
          <w:color w:val="000000" w:themeColor="text1"/>
        </w:rPr>
        <w:t>vysporiada</w:t>
      </w:r>
      <w:proofErr w:type="spellEnd"/>
      <w:r w:rsidR="0088357E" w:rsidRPr="00712265">
        <w:rPr>
          <w:color w:val="000000" w:themeColor="text1"/>
        </w:rPr>
        <w:t xml:space="preserve"> na svoju zodpovednosť a náklady všetky nároky osôb, ktoré sa podieľali na tvorbe autorského diela (vrátane svojich subdodávateľov), resp. predmetov autorského práva obsiahnutých v autorskom diele;</w:t>
      </w:r>
      <w:bookmarkStart w:id="8" w:name="bookmark113"/>
      <w:bookmarkEnd w:id="8"/>
    </w:p>
    <w:p w14:paraId="1C734FC4" w14:textId="693D4A82" w:rsidR="00712265" w:rsidRDefault="00712265" w:rsidP="00712265">
      <w:pPr>
        <w:pStyle w:val="Odsekzoznamu"/>
        <w:spacing w:line="276" w:lineRule="auto"/>
        <w:ind w:left="567" w:hanging="207"/>
        <w:jc w:val="both"/>
        <w:rPr>
          <w:color w:val="000000" w:themeColor="text1"/>
        </w:rPr>
      </w:pPr>
      <w:r>
        <w:rPr>
          <w:color w:val="000000" w:themeColor="text1"/>
        </w:rPr>
        <w:t xml:space="preserve">- </w:t>
      </w:r>
      <w:r w:rsidR="0088357E" w:rsidRPr="00D35A19">
        <w:rPr>
          <w:color w:val="000000" w:themeColor="text1"/>
        </w:rPr>
        <w:t>zabezpečí všetky potrebné súhlasy a oprávnenia od osôb, ktoré sa podieľali na tvorbe autorského diela, resp. predmetov autorského práva alebo iného práva obsiahnutých</w:t>
      </w:r>
      <w:r w:rsidR="00B67275">
        <w:rPr>
          <w:color w:val="000000" w:themeColor="text1"/>
        </w:rPr>
        <w:br/>
      </w:r>
      <w:r w:rsidR="0088357E" w:rsidRPr="00D35A19">
        <w:rPr>
          <w:color w:val="000000" w:themeColor="text1"/>
        </w:rPr>
        <w:t xml:space="preserve">v autorskom diele, ktoré sa vyžadujú v zmysle Autorského zákona a príslušných právnych predpisov, vrátane súhlasu podľa § 11 a </w:t>
      </w:r>
      <w:proofErr w:type="spellStart"/>
      <w:r w:rsidR="0088357E" w:rsidRPr="00D35A19">
        <w:rPr>
          <w:color w:val="000000" w:themeColor="text1"/>
        </w:rPr>
        <w:t>nasl</w:t>
      </w:r>
      <w:proofErr w:type="spellEnd"/>
      <w:r w:rsidR="0088357E" w:rsidRPr="00D35A19">
        <w:rPr>
          <w:color w:val="000000" w:themeColor="text1"/>
        </w:rPr>
        <w:t>. zákona č. 40/1964 Zb. Občiansky zákonník v platnom znení;</w:t>
      </w:r>
      <w:bookmarkStart w:id="9" w:name="bookmark114"/>
      <w:bookmarkEnd w:id="9"/>
    </w:p>
    <w:p w14:paraId="0DC11B4C" w14:textId="5E493E01" w:rsidR="0088357E" w:rsidRPr="00D35A19" w:rsidRDefault="00712265" w:rsidP="00712265">
      <w:pPr>
        <w:pStyle w:val="Odsekzoznamu"/>
        <w:spacing w:line="276" w:lineRule="auto"/>
        <w:ind w:left="567" w:hanging="207"/>
        <w:jc w:val="both"/>
        <w:rPr>
          <w:color w:val="000000" w:themeColor="text1"/>
        </w:rPr>
      </w:pPr>
      <w:r>
        <w:rPr>
          <w:color w:val="000000" w:themeColor="text1"/>
        </w:rPr>
        <w:t xml:space="preserve">- </w:t>
      </w:r>
      <w:r w:rsidR="0088357E" w:rsidRPr="00D35A19">
        <w:rPr>
          <w:color w:val="000000" w:themeColor="text1"/>
        </w:rPr>
        <w:t>je na základe dohody s autormi autorského diela jediným subjektom oprávneným</w:t>
      </w:r>
      <w:r w:rsidR="00B67275">
        <w:rPr>
          <w:color w:val="000000" w:themeColor="text1"/>
        </w:rPr>
        <w:br/>
      </w:r>
      <w:r w:rsidR="0088357E" w:rsidRPr="00D35A19">
        <w:rPr>
          <w:color w:val="000000" w:themeColor="text1"/>
        </w:rPr>
        <w:t>na výkon majetkových práv k autorskému dielu a je oprávneným vykonávateľom všetkých a akýchkoľvek majetkových práv k predmetom autorského práva, ktoré sú obsiahnuté v autorskom diele.</w:t>
      </w:r>
    </w:p>
    <w:p w14:paraId="4440D84C" w14:textId="77777777" w:rsidR="0088357E" w:rsidRPr="00712265" w:rsidRDefault="0088357E" w:rsidP="00712265">
      <w:pPr>
        <w:pStyle w:val="Odsekzoznamu"/>
        <w:spacing w:line="276" w:lineRule="auto"/>
        <w:ind w:left="567"/>
        <w:jc w:val="both"/>
        <w:rPr>
          <w:color w:val="000000" w:themeColor="text1"/>
        </w:rPr>
      </w:pPr>
      <w:r w:rsidRPr="00712265">
        <w:rPr>
          <w:color w:val="000000" w:themeColor="text1"/>
        </w:rPr>
        <w:t>Vyhlásenia v tomto bode zmluvy sa nevzťahujú na autorské práva alebo práva súvisiace s autorským právom týkajúce sa podkladov, ktoré zhotoviteľovi poskytol objednávateľ a ktoré sa stali súčasťou autorského diela.</w:t>
      </w:r>
    </w:p>
    <w:p w14:paraId="06B6C377" w14:textId="60716D6E" w:rsidR="0088357E" w:rsidRDefault="0088357E" w:rsidP="00F21868">
      <w:pPr>
        <w:pStyle w:val="Odsekzoznamu"/>
        <w:numPr>
          <w:ilvl w:val="0"/>
          <w:numId w:val="38"/>
        </w:numPr>
        <w:spacing w:line="276" w:lineRule="auto"/>
        <w:jc w:val="both"/>
        <w:rPr>
          <w:color w:val="000000" w:themeColor="text1"/>
        </w:rPr>
      </w:pPr>
      <w:r w:rsidRPr="00D35A19">
        <w:rPr>
          <w:color w:val="000000" w:themeColor="text1"/>
        </w:rPr>
        <w:t>Pre prípad, ak sa z akéhokoľvek dôvodu objednávateľ nestane vo vzťahu k autorskému dielu výhradným vykonávateľom majetkových práv, zhotoviteľ udeľuje objednávateľovi licenciu k autorskému dielu, t.j. súhlas na použitie diela, a to od momentu odovzdania tohto autorského diela objednávateľovi. Licencia sa udeľuje v nasledovnom rozsahu:</w:t>
      </w:r>
    </w:p>
    <w:p w14:paraId="2C755644" w14:textId="465DD519" w:rsidR="0088357E" w:rsidRPr="00F32E6D" w:rsidRDefault="0088357E" w:rsidP="00F32E6D">
      <w:pPr>
        <w:pStyle w:val="Odsekzoznamu"/>
        <w:numPr>
          <w:ilvl w:val="0"/>
          <w:numId w:val="37"/>
        </w:numPr>
        <w:spacing w:line="276" w:lineRule="auto"/>
        <w:jc w:val="both"/>
        <w:rPr>
          <w:color w:val="000000" w:themeColor="text1"/>
        </w:rPr>
      </w:pPr>
      <w:bookmarkStart w:id="10" w:name="bookmark119"/>
      <w:bookmarkEnd w:id="10"/>
      <w:r w:rsidRPr="00F32E6D">
        <w:rPr>
          <w:color w:val="000000" w:themeColor="text1"/>
        </w:rPr>
        <w:t>spôsob použitia - všetky známe formy použitia autorského diela v čase uzatvorenia tejto zmluvy</w:t>
      </w:r>
      <w:bookmarkStart w:id="11" w:name="bookmark120"/>
      <w:bookmarkEnd w:id="11"/>
      <w:r w:rsidRPr="00F32E6D">
        <w:rPr>
          <w:color w:val="000000" w:themeColor="text1"/>
        </w:rPr>
        <w:t>, najmä na spôsoby použitia uvedené v bode 4 v tomto článku zmluvy;</w:t>
      </w:r>
    </w:p>
    <w:p w14:paraId="2C7B44B9" w14:textId="54330ED5" w:rsidR="0088357E" w:rsidRPr="00D35A19" w:rsidRDefault="0088357E" w:rsidP="00F32E6D">
      <w:pPr>
        <w:pStyle w:val="Odsekzoznamu"/>
        <w:numPr>
          <w:ilvl w:val="0"/>
          <w:numId w:val="37"/>
        </w:numPr>
        <w:spacing w:line="276" w:lineRule="auto"/>
        <w:jc w:val="both"/>
        <w:rPr>
          <w:color w:val="000000" w:themeColor="text1"/>
        </w:rPr>
      </w:pPr>
      <w:r w:rsidRPr="00D35A19">
        <w:rPr>
          <w:color w:val="000000" w:themeColor="text1"/>
        </w:rPr>
        <w:t>obdobie licencie - počas celej doby trvania výhradných majetkových práv</w:t>
      </w:r>
      <w:r w:rsidR="00712265">
        <w:rPr>
          <w:color w:val="000000" w:themeColor="text1"/>
        </w:rPr>
        <w:br/>
      </w:r>
      <w:r w:rsidRPr="00D35A19">
        <w:rPr>
          <w:color w:val="000000" w:themeColor="text1"/>
        </w:rPr>
        <w:t>k autorskému dielu podľa Autorského zákona;</w:t>
      </w:r>
      <w:bookmarkStart w:id="12" w:name="bookmark121"/>
      <w:bookmarkEnd w:id="12"/>
    </w:p>
    <w:p w14:paraId="100834C4" w14:textId="77777777" w:rsidR="0088357E" w:rsidRPr="00D35A19" w:rsidRDefault="0088357E" w:rsidP="00F32E6D">
      <w:pPr>
        <w:pStyle w:val="Odsekzoznamu"/>
        <w:numPr>
          <w:ilvl w:val="0"/>
          <w:numId w:val="37"/>
        </w:numPr>
        <w:spacing w:line="276" w:lineRule="auto"/>
        <w:jc w:val="both"/>
        <w:rPr>
          <w:color w:val="000000" w:themeColor="text1"/>
        </w:rPr>
      </w:pPr>
      <w:r w:rsidRPr="00D35A19">
        <w:rPr>
          <w:color w:val="000000" w:themeColor="text1"/>
        </w:rPr>
        <w:t>územie - bez územného obmedzenia</w:t>
      </w:r>
      <w:bookmarkStart w:id="13" w:name="bookmark122"/>
      <w:bookmarkEnd w:id="13"/>
      <w:r w:rsidRPr="00D35A19">
        <w:rPr>
          <w:color w:val="000000" w:themeColor="text1"/>
        </w:rPr>
        <w:t>, ako aj bez vecného obmedzenia;</w:t>
      </w:r>
    </w:p>
    <w:p w14:paraId="25DD0897" w14:textId="77777777" w:rsidR="0088357E" w:rsidRPr="00D35A19" w:rsidRDefault="0088357E" w:rsidP="00F32E6D">
      <w:pPr>
        <w:pStyle w:val="Odsekzoznamu"/>
        <w:numPr>
          <w:ilvl w:val="0"/>
          <w:numId w:val="37"/>
        </w:numPr>
        <w:spacing w:line="276" w:lineRule="auto"/>
        <w:jc w:val="both"/>
        <w:rPr>
          <w:color w:val="000000" w:themeColor="text1"/>
        </w:rPr>
      </w:pPr>
      <w:r w:rsidRPr="00D35A19">
        <w:rPr>
          <w:color w:val="000000" w:themeColor="text1"/>
        </w:rPr>
        <w:t>licencia je výhradná;</w:t>
      </w:r>
    </w:p>
    <w:p w14:paraId="2B9F43FA" w14:textId="77777777" w:rsidR="0088357E" w:rsidRPr="00D35A19" w:rsidRDefault="0088357E" w:rsidP="00F32E6D">
      <w:pPr>
        <w:pStyle w:val="Odsekzoznamu"/>
        <w:numPr>
          <w:ilvl w:val="0"/>
          <w:numId w:val="37"/>
        </w:numPr>
        <w:spacing w:line="276" w:lineRule="auto"/>
        <w:jc w:val="both"/>
        <w:rPr>
          <w:color w:val="000000" w:themeColor="text1"/>
        </w:rPr>
      </w:pPr>
      <w:r w:rsidRPr="00D35A19">
        <w:rPr>
          <w:color w:val="000000" w:themeColor="text1"/>
        </w:rPr>
        <w:t>objednávateľ je oprávnený udeliť tretej osobe sublicenciu v rozsahu udelenej licencie alebo túto licenciu alebo jej časť postúpiť na akúkoľvek tretiu osobu; Zhotoviteľ týmto zároveň poskytuje objednávateľovi svoj výslovný a neodvolateľný súhlas na udelenie sublicencie tretej osobe, ako aj na postúpenie licencie alebo jej časti. Objednávateľ nie je súčasne povinný výhradnú licenciu použiť. Udelenie sublicencie alebo postúpenie licencie (alebo jej časti) na tretiu osobu môže byť vykonané aj inou formou ako písomnou (t. j. na platnosť sublicencie alebo postúpenie licencie, resp. jej časti, sa nevyžaduje písomná forma),</w:t>
      </w:r>
    </w:p>
    <w:p w14:paraId="17FF8D5D" w14:textId="77777777" w:rsidR="0088357E" w:rsidRDefault="0088357E" w:rsidP="00F32E6D">
      <w:pPr>
        <w:pStyle w:val="Odsekzoznamu"/>
        <w:numPr>
          <w:ilvl w:val="0"/>
          <w:numId w:val="37"/>
        </w:numPr>
        <w:spacing w:line="276" w:lineRule="auto"/>
        <w:jc w:val="both"/>
        <w:rPr>
          <w:color w:val="000000" w:themeColor="text1"/>
        </w:rPr>
      </w:pPr>
      <w:r w:rsidRPr="00D35A19">
        <w:rPr>
          <w:color w:val="000000" w:themeColor="text1"/>
        </w:rPr>
        <w:t>odmena za licenciu je už zahrnutá v celkovej odmene podľa tejto zmluvy a zhotoviteľ nemá nárok na ďalšiu osobitnú odmenu za udelenú licenciu.</w:t>
      </w:r>
    </w:p>
    <w:p w14:paraId="070A33ED" w14:textId="1C6821A5" w:rsidR="00B701D4" w:rsidRPr="00D35A19" w:rsidRDefault="00207D28" w:rsidP="00712265">
      <w:pPr>
        <w:pStyle w:val="Odsekzoznamu"/>
        <w:numPr>
          <w:ilvl w:val="0"/>
          <w:numId w:val="38"/>
        </w:numPr>
        <w:spacing w:line="276" w:lineRule="auto"/>
        <w:jc w:val="both"/>
      </w:pPr>
      <w:r w:rsidRPr="00D35A19">
        <w:t>Ustanovenia tohto článku zmluvy platia i skončení platnosti a účinnosti zmluvy</w:t>
      </w:r>
      <w:r w:rsidR="00712265">
        <w:br/>
      </w:r>
      <w:r w:rsidRPr="00D35A19">
        <w:t>z akéhokoľvek dôvodu.</w:t>
      </w:r>
      <w:r w:rsidR="00873BAA" w:rsidRPr="00712265">
        <w:rPr>
          <w:b/>
        </w:rPr>
        <w:tab/>
      </w:r>
      <w:r w:rsidR="00873BAA" w:rsidRPr="00712265">
        <w:rPr>
          <w:b/>
        </w:rPr>
        <w:tab/>
      </w:r>
      <w:r w:rsidR="00873BAA" w:rsidRPr="00712265">
        <w:rPr>
          <w:b/>
        </w:rPr>
        <w:tab/>
      </w:r>
      <w:r w:rsidR="00873BAA" w:rsidRPr="00712265">
        <w:rPr>
          <w:b/>
        </w:rPr>
        <w:tab/>
      </w:r>
      <w:r w:rsidR="00873BAA" w:rsidRPr="00712265">
        <w:rPr>
          <w:b/>
        </w:rPr>
        <w:tab/>
      </w:r>
    </w:p>
    <w:p w14:paraId="39BC0310" w14:textId="77777777" w:rsidR="00B67275" w:rsidRDefault="00B67275" w:rsidP="005D3703">
      <w:pPr>
        <w:spacing w:line="276" w:lineRule="auto"/>
        <w:jc w:val="center"/>
        <w:rPr>
          <w:b/>
          <w:bCs/>
        </w:rPr>
      </w:pPr>
    </w:p>
    <w:p w14:paraId="4CEEFE0F" w14:textId="77777777" w:rsidR="00BA26BD" w:rsidRDefault="00BA26BD" w:rsidP="005D3703">
      <w:pPr>
        <w:spacing w:line="276" w:lineRule="auto"/>
        <w:jc w:val="center"/>
        <w:rPr>
          <w:b/>
          <w:bCs/>
        </w:rPr>
      </w:pPr>
    </w:p>
    <w:p w14:paraId="40265751" w14:textId="77777777" w:rsidR="00D67BB1" w:rsidRPr="0074658C" w:rsidRDefault="002F6F0C" w:rsidP="005D3703">
      <w:pPr>
        <w:spacing w:line="276" w:lineRule="auto"/>
        <w:jc w:val="center"/>
        <w:rPr>
          <w:b/>
          <w:bCs/>
        </w:rPr>
      </w:pPr>
      <w:r>
        <w:rPr>
          <w:b/>
          <w:bCs/>
        </w:rPr>
        <w:t xml:space="preserve">ČL. </w:t>
      </w:r>
      <w:r w:rsidR="00873BAA" w:rsidRPr="0074658C">
        <w:rPr>
          <w:b/>
          <w:bCs/>
        </w:rPr>
        <w:t>X</w:t>
      </w:r>
      <w:r w:rsidR="00B701D4" w:rsidRPr="0074658C">
        <w:rPr>
          <w:b/>
          <w:bCs/>
        </w:rPr>
        <w:t>I</w:t>
      </w:r>
      <w:r w:rsidR="00A41E7D">
        <w:rPr>
          <w:b/>
          <w:bCs/>
        </w:rPr>
        <w:t>II</w:t>
      </w:r>
    </w:p>
    <w:p w14:paraId="19F086BC" w14:textId="77777777" w:rsidR="00873BAA" w:rsidRPr="0074658C" w:rsidRDefault="00B701D4" w:rsidP="005D3703">
      <w:pPr>
        <w:pStyle w:val="Zkladntext"/>
        <w:spacing w:after="100" w:afterAutospacing="1" w:line="276" w:lineRule="auto"/>
        <w:rPr>
          <w:bCs/>
          <w:sz w:val="24"/>
        </w:rPr>
      </w:pPr>
      <w:r w:rsidRPr="0074658C">
        <w:rPr>
          <w:bCs/>
          <w:sz w:val="24"/>
        </w:rPr>
        <w:t>DORUČOVANIE</w:t>
      </w:r>
    </w:p>
    <w:p w14:paraId="3B6D98A3" w14:textId="77777777" w:rsidR="005D3703" w:rsidRDefault="004901FB" w:rsidP="001B1B7E">
      <w:pPr>
        <w:pStyle w:val="Zkladntext"/>
        <w:widowControl w:val="0"/>
        <w:numPr>
          <w:ilvl w:val="0"/>
          <w:numId w:val="12"/>
        </w:numPr>
        <w:suppressAutoHyphens/>
        <w:spacing w:line="276" w:lineRule="auto"/>
        <w:ind w:left="426" w:hanging="426"/>
        <w:jc w:val="both"/>
        <w:rPr>
          <w:b w:val="0"/>
          <w:bCs/>
          <w:sz w:val="24"/>
        </w:rPr>
      </w:pPr>
      <w:r>
        <w:rPr>
          <w:b w:val="0"/>
          <w:bCs/>
          <w:sz w:val="24"/>
        </w:rPr>
        <w:t xml:space="preserve">Zmluvné strany sa dohodli, že písomnosti obsahujúce právne významné skutočnosti podľa tejto zmluvy si budú doručovať poštou, formou doporučenej zásielky alebo osobne. </w:t>
      </w:r>
      <w:r w:rsidR="0054752F">
        <w:rPr>
          <w:b w:val="0"/>
          <w:bCs/>
          <w:sz w:val="24"/>
        </w:rPr>
        <w:t xml:space="preserve">Písomnosťou obsahujúcou právne významné skutočnosti podľa tejto zmluvy je najmä odstúpenie od zmluvy, reklamácia, resp. uplatnenie </w:t>
      </w:r>
      <w:proofErr w:type="spellStart"/>
      <w:r w:rsidR="0054752F">
        <w:rPr>
          <w:b w:val="0"/>
          <w:bCs/>
          <w:sz w:val="24"/>
        </w:rPr>
        <w:t>vád</w:t>
      </w:r>
      <w:proofErr w:type="spellEnd"/>
      <w:r w:rsidR="0054752F">
        <w:rPr>
          <w:b w:val="0"/>
          <w:bCs/>
          <w:sz w:val="24"/>
        </w:rPr>
        <w:t xml:space="preserve"> diela</w:t>
      </w:r>
      <w:r w:rsidR="0004264C">
        <w:rPr>
          <w:b w:val="0"/>
          <w:bCs/>
          <w:sz w:val="24"/>
        </w:rPr>
        <w:t>.</w:t>
      </w:r>
      <w:r w:rsidR="0054752F">
        <w:rPr>
          <w:b w:val="0"/>
          <w:bCs/>
          <w:sz w:val="24"/>
        </w:rPr>
        <w:t xml:space="preserve"> </w:t>
      </w:r>
      <w:r>
        <w:rPr>
          <w:b w:val="0"/>
          <w:bCs/>
          <w:sz w:val="24"/>
        </w:rPr>
        <w:t xml:space="preserve">Zmluvné strany sa dohodli, že ich vzájomná korešpondencia sa bude zasielať na adresy uvedené v záhlaví tejto zmluvy, pokiaľ zo zmluvy nevyplýva inak. Až do okamihu doručenia písomného oznámenia o zmene kontaktnej adresy sa považuje za adresu určenú na doručovanie adresa uvedená v záhlaví zmluvy. </w:t>
      </w:r>
    </w:p>
    <w:p w14:paraId="768583D9" w14:textId="77777777" w:rsidR="00A5184A" w:rsidRDefault="00A5184A" w:rsidP="001B1B7E">
      <w:pPr>
        <w:pStyle w:val="Zkladntext"/>
        <w:widowControl w:val="0"/>
        <w:numPr>
          <w:ilvl w:val="0"/>
          <w:numId w:val="12"/>
        </w:numPr>
        <w:suppressAutoHyphens/>
        <w:spacing w:line="276" w:lineRule="auto"/>
        <w:ind w:left="426" w:hanging="426"/>
        <w:jc w:val="both"/>
        <w:rPr>
          <w:b w:val="0"/>
          <w:bCs/>
          <w:sz w:val="24"/>
        </w:rPr>
      </w:pPr>
      <w:r>
        <w:rPr>
          <w:b w:val="0"/>
          <w:bCs/>
          <w:sz w:val="24"/>
        </w:rPr>
        <w:t>Pri doručovaní prostredníctvom pošty sa zásielka považuje za doručenú dňom jej doručenia na adresu podľa predchádzajúceho bodu tohto článku zmluvy. Za deň doručenia zásielky sa považuje aj deň, v ktorý zmluvná strana, ktorá je adresátom, odoprie doručovanú zásielku prevziať, alebo deň vrátenia sa nedoručenej zásielky späť odosielateľovi, i keď sa adresát o obsahu zásielky nedozvedel. Listina adresovaná zmluvnej strane, ktorá je doručovaná osobne, sa považuje za doručenú tejto strane okamihom, keď túto prevezme alebo ju odmietne prevziať.</w:t>
      </w:r>
    </w:p>
    <w:p w14:paraId="4EDAB281" w14:textId="77777777" w:rsidR="006C51B4" w:rsidRDefault="006C51B4" w:rsidP="006A4C93">
      <w:pPr>
        <w:pStyle w:val="Odsekzoznamu"/>
        <w:rPr>
          <w:b/>
          <w:bCs/>
        </w:rPr>
      </w:pPr>
    </w:p>
    <w:p w14:paraId="4ABD20B1" w14:textId="77777777" w:rsidR="00BA26BD" w:rsidRDefault="00BA26BD" w:rsidP="006A4C93">
      <w:pPr>
        <w:pStyle w:val="Odsekzoznamu"/>
        <w:rPr>
          <w:b/>
          <w:bCs/>
        </w:rPr>
      </w:pPr>
    </w:p>
    <w:p w14:paraId="36FEE6F1" w14:textId="77777777" w:rsidR="00873BAA" w:rsidRPr="00636F50" w:rsidRDefault="002F6F0C" w:rsidP="006A4C93">
      <w:pPr>
        <w:pStyle w:val="Zkladntext"/>
        <w:spacing w:line="276" w:lineRule="auto"/>
        <w:rPr>
          <w:bCs/>
          <w:sz w:val="24"/>
        </w:rPr>
      </w:pPr>
      <w:r w:rsidRPr="00636F50">
        <w:rPr>
          <w:bCs/>
          <w:sz w:val="24"/>
        </w:rPr>
        <w:t xml:space="preserve">Čl. </w:t>
      </w:r>
      <w:r w:rsidR="00873BAA" w:rsidRPr="00636F50">
        <w:rPr>
          <w:bCs/>
          <w:sz w:val="24"/>
        </w:rPr>
        <w:t xml:space="preserve"> X</w:t>
      </w:r>
      <w:r w:rsidR="00FB4D55" w:rsidRPr="00636F50">
        <w:rPr>
          <w:bCs/>
          <w:sz w:val="24"/>
        </w:rPr>
        <w:t>I</w:t>
      </w:r>
      <w:r w:rsidR="0016137A" w:rsidRPr="00636F50">
        <w:rPr>
          <w:bCs/>
          <w:sz w:val="24"/>
        </w:rPr>
        <w:t>V</w:t>
      </w:r>
    </w:p>
    <w:p w14:paraId="6BEE6A7D" w14:textId="77777777" w:rsidR="00873BAA" w:rsidRPr="006A4C93" w:rsidRDefault="00385516" w:rsidP="006A4C93">
      <w:pPr>
        <w:pStyle w:val="Zkladntext"/>
        <w:spacing w:after="100" w:afterAutospacing="1" w:line="276" w:lineRule="auto"/>
        <w:rPr>
          <w:bCs/>
          <w:sz w:val="24"/>
        </w:rPr>
      </w:pPr>
      <w:r w:rsidRPr="006A4C93">
        <w:rPr>
          <w:bCs/>
          <w:sz w:val="24"/>
        </w:rPr>
        <w:t>ZÁV</w:t>
      </w:r>
      <w:r w:rsidR="00C06834">
        <w:rPr>
          <w:bCs/>
          <w:sz w:val="24"/>
        </w:rPr>
        <w:t>E</w:t>
      </w:r>
      <w:r w:rsidRPr="006A4C93">
        <w:rPr>
          <w:bCs/>
          <w:sz w:val="24"/>
        </w:rPr>
        <w:t>REČNÉ USTANOVENIA</w:t>
      </w:r>
    </w:p>
    <w:p w14:paraId="34782D6E" w14:textId="77777777" w:rsidR="00873BAA" w:rsidRDefault="00913F55" w:rsidP="001B1B7E">
      <w:pPr>
        <w:pStyle w:val="Zkladntext"/>
        <w:widowControl w:val="0"/>
        <w:numPr>
          <w:ilvl w:val="0"/>
          <w:numId w:val="13"/>
        </w:numPr>
        <w:suppressAutoHyphens/>
        <w:spacing w:line="276" w:lineRule="auto"/>
        <w:ind w:left="426" w:hanging="426"/>
        <w:jc w:val="both"/>
        <w:rPr>
          <w:b w:val="0"/>
          <w:bCs/>
          <w:sz w:val="24"/>
        </w:rPr>
      </w:pPr>
      <w:r>
        <w:rPr>
          <w:b w:val="0"/>
          <w:bCs/>
          <w:sz w:val="24"/>
        </w:rPr>
        <w:t>Zmluvné strany sa dohodli, že p</w:t>
      </w:r>
      <w:r w:rsidR="00873BAA" w:rsidRPr="006A4C93">
        <w:rPr>
          <w:b w:val="0"/>
          <w:bCs/>
          <w:sz w:val="24"/>
        </w:rPr>
        <w:t xml:space="preserve">rávne vzťahy bližšie touto </w:t>
      </w:r>
      <w:r>
        <w:rPr>
          <w:b w:val="0"/>
          <w:bCs/>
          <w:sz w:val="24"/>
        </w:rPr>
        <w:t>z</w:t>
      </w:r>
      <w:r w:rsidR="00873BAA" w:rsidRPr="006A4C93">
        <w:rPr>
          <w:b w:val="0"/>
          <w:bCs/>
          <w:sz w:val="24"/>
        </w:rPr>
        <w:t>mluvou neupravené sa riadia ustanoveniami všeobecne záväzných právnych predpisov platných a účinných na území Slovenskej republiky, najmä Obchodným zákonníkom.</w:t>
      </w:r>
    </w:p>
    <w:p w14:paraId="01739DB8" w14:textId="77777777" w:rsidR="00873BAA" w:rsidRDefault="00913F55" w:rsidP="001B1B7E">
      <w:pPr>
        <w:pStyle w:val="Zkladntext"/>
        <w:widowControl w:val="0"/>
        <w:numPr>
          <w:ilvl w:val="0"/>
          <w:numId w:val="13"/>
        </w:numPr>
        <w:suppressAutoHyphens/>
        <w:spacing w:line="276" w:lineRule="auto"/>
        <w:ind w:left="426" w:hanging="426"/>
        <w:jc w:val="both"/>
        <w:rPr>
          <w:b w:val="0"/>
          <w:bCs/>
          <w:sz w:val="24"/>
        </w:rPr>
      </w:pPr>
      <w:r>
        <w:rPr>
          <w:b w:val="0"/>
          <w:bCs/>
          <w:sz w:val="24"/>
        </w:rPr>
        <w:t>Zmluvné strany sa dohodli, že s</w:t>
      </w:r>
      <w:r w:rsidR="00873BAA" w:rsidRPr="006A4C93">
        <w:rPr>
          <w:b w:val="0"/>
          <w:bCs/>
          <w:sz w:val="24"/>
        </w:rPr>
        <w:t xml:space="preserve">pory, ktoré by mohli vzniknúť pri plnení zmluvných povinností z tejto </w:t>
      </w:r>
      <w:r>
        <w:rPr>
          <w:b w:val="0"/>
          <w:bCs/>
          <w:sz w:val="24"/>
        </w:rPr>
        <w:t>z</w:t>
      </w:r>
      <w:r w:rsidR="00873BAA" w:rsidRPr="006A4C93">
        <w:rPr>
          <w:b w:val="0"/>
          <w:bCs/>
          <w:sz w:val="24"/>
        </w:rPr>
        <w:t>mluvy, budú zmluvnými stranami prednostne riešené dohodou. Pokiaľ by zmluvné strany nedospeli k dohode, riešenie sporu sa riadi slovenským právnym poriadkom.</w:t>
      </w:r>
    </w:p>
    <w:p w14:paraId="4B765DA1" w14:textId="77777777" w:rsidR="00873BAA" w:rsidRDefault="00873BAA" w:rsidP="001B1B7E">
      <w:pPr>
        <w:pStyle w:val="Zkladntext"/>
        <w:widowControl w:val="0"/>
        <w:numPr>
          <w:ilvl w:val="0"/>
          <w:numId w:val="13"/>
        </w:numPr>
        <w:suppressAutoHyphens/>
        <w:spacing w:line="276" w:lineRule="auto"/>
        <w:ind w:left="426" w:hanging="426"/>
        <w:jc w:val="both"/>
        <w:rPr>
          <w:b w:val="0"/>
          <w:bCs/>
          <w:sz w:val="24"/>
        </w:rPr>
      </w:pPr>
      <w:r w:rsidRPr="006A4C93">
        <w:rPr>
          <w:b w:val="0"/>
          <w:bCs/>
          <w:sz w:val="24"/>
        </w:rPr>
        <w:t>Zmluvu je možné meniť</w:t>
      </w:r>
      <w:r w:rsidR="00913F55">
        <w:rPr>
          <w:b w:val="0"/>
          <w:bCs/>
          <w:sz w:val="24"/>
        </w:rPr>
        <w:t xml:space="preserve"> alebo dopĺňať</w:t>
      </w:r>
      <w:r w:rsidRPr="006A4C93">
        <w:rPr>
          <w:b w:val="0"/>
          <w:bCs/>
          <w:sz w:val="24"/>
        </w:rPr>
        <w:t xml:space="preserve"> len na základe očíslovaných, písomne uzavretých dodatkov podpísaných oboma zmluvnými stranami.</w:t>
      </w:r>
    </w:p>
    <w:p w14:paraId="16F2D5C3" w14:textId="77777777" w:rsidR="00873BAA" w:rsidRDefault="00873BAA" w:rsidP="001B1B7E">
      <w:pPr>
        <w:pStyle w:val="Zkladntext"/>
        <w:widowControl w:val="0"/>
        <w:numPr>
          <w:ilvl w:val="0"/>
          <w:numId w:val="13"/>
        </w:numPr>
        <w:suppressAutoHyphens/>
        <w:spacing w:line="276" w:lineRule="auto"/>
        <w:ind w:left="426" w:hanging="426"/>
        <w:jc w:val="both"/>
        <w:rPr>
          <w:b w:val="0"/>
          <w:bCs/>
          <w:sz w:val="24"/>
        </w:rPr>
      </w:pPr>
      <w:r w:rsidRPr="006A4C93">
        <w:rPr>
          <w:b w:val="0"/>
          <w:bCs/>
          <w:sz w:val="24"/>
        </w:rPr>
        <w:t xml:space="preserve">Táto </w:t>
      </w:r>
      <w:r w:rsidR="00913F55">
        <w:rPr>
          <w:b w:val="0"/>
          <w:bCs/>
          <w:sz w:val="24"/>
        </w:rPr>
        <w:t>z</w:t>
      </w:r>
      <w:r w:rsidRPr="006A4C93">
        <w:rPr>
          <w:b w:val="0"/>
          <w:bCs/>
          <w:sz w:val="24"/>
        </w:rPr>
        <w:t xml:space="preserve">mluva je vyhotovená v štyroch vyhotoveniach, z ktorých objednávateľ </w:t>
      </w:r>
      <w:proofErr w:type="spellStart"/>
      <w:r w:rsidRPr="006A4C93">
        <w:rPr>
          <w:b w:val="0"/>
          <w:bCs/>
          <w:sz w:val="24"/>
        </w:rPr>
        <w:t>obdrží</w:t>
      </w:r>
      <w:proofErr w:type="spellEnd"/>
      <w:r w:rsidRPr="006A4C93">
        <w:rPr>
          <w:b w:val="0"/>
          <w:bCs/>
          <w:sz w:val="24"/>
        </w:rPr>
        <w:t xml:space="preserve"> tri vyhotovenia  a zhotoviteľ jedno vyhotovenie.</w:t>
      </w:r>
    </w:p>
    <w:p w14:paraId="7CFF6AD5" w14:textId="77777777" w:rsidR="009E3157" w:rsidRDefault="005045E0" w:rsidP="007F23D9">
      <w:pPr>
        <w:pStyle w:val="Zkladntext"/>
        <w:widowControl w:val="0"/>
        <w:numPr>
          <w:ilvl w:val="0"/>
          <w:numId w:val="13"/>
        </w:numPr>
        <w:suppressAutoHyphens/>
        <w:spacing w:line="276" w:lineRule="auto"/>
        <w:ind w:left="426" w:hanging="426"/>
        <w:jc w:val="both"/>
        <w:rPr>
          <w:b w:val="0"/>
          <w:bCs/>
          <w:sz w:val="24"/>
        </w:rPr>
      </w:pPr>
      <w:r>
        <w:rPr>
          <w:b w:val="0"/>
          <w:bCs/>
          <w:sz w:val="24"/>
        </w:rPr>
        <w:t>Neoddeliteľnou súčasťou tejto zmluvy je</w:t>
      </w:r>
      <w:r w:rsidR="009E3157">
        <w:rPr>
          <w:b w:val="0"/>
          <w:bCs/>
          <w:sz w:val="24"/>
        </w:rPr>
        <w:t>:</w:t>
      </w:r>
    </w:p>
    <w:p w14:paraId="6DB27B24" w14:textId="4E0AC7F8" w:rsidR="00AE19F1" w:rsidRDefault="00AE19F1" w:rsidP="009E3157">
      <w:pPr>
        <w:pStyle w:val="Zkladntext"/>
        <w:widowControl w:val="0"/>
        <w:numPr>
          <w:ilvl w:val="0"/>
          <w:numId w:val="25"/>
        </w:numPr>
        <w:suppressAutoHyphens/>
        <w:spacing w:line="276" w:lineRule="auto"/>
        <w:jc w:val="both"/>
        <w:rPr>
          <w:b w:val="0"/>
          <w:bCs/>
          <w:sz w:val="24"/>
        </w:rPr>
      </w:pPr>
      <w:r w:rsidRPr="007F23D9">
        <w:rPr>
          <w:b w:val="0"/>
          <w:bCs/>
          <w:sz w:val="24"/>
        </w:rPr>
        <w:t xml:space="preserve"> </w:t>
      </w:r>
      <w:r w:rsidR="005045E0">
        <w:rPr>
          <w:b w:val="0"/>
          <w:bCs/>
          <w:sz w:val="24"/>
        </w:rPr>
        <w:t xml:space="preserve">Príloha č. 1 - </w:t>
      </w:r>
      <w:r w:rsidR="00416DE1">
        <w:rPr>
          <w:b w:val="0"/>
          <w:bCs/>
          <w:sz w:val="24"/>
        </w:rPr>
        <w:t xml:space="preserve">Opis predmetu </w:t>
      </w:r>
      <w:r w:rsidR="00D97E8D">
        <w:rPr>
          <w:b w:val="0"/>
          <w:bCs/>
          <w:sz w:val="24"/>
        </w:rPr>
        <w:t>zákazky</w:t>
      </w:r>
    </w:p>
    <w:p w14:paraId="732B0764" w14:textId="77777777" w:rsidR="009E3157" w:rsidRPr="007F23D9" w:rsidRDefault="009E3157" w:rsidP="009E3157">
      <w:pPr>
        <w:pStyle w:val="Zkladntext"/>
        <w:widowControl w:val="0"/>
        <w:numPr>
          <w:ilvl w:val="0"/>
          <w:numId w:val="25"/>
        </w:numPr>
        <w:suppressAutoHyphens/>
        <w:spacing w:line="276" w:lineRule="auto"/>
        <w:jc w:val="both"/>
        <w:rPr>
          <w:b w:val="0"/>
          <w:bCs/>
          <w:sz w:val="24"/>
        </w:rPr>
      </w:pPr>
      <w:r>
        <w:rPr>
          <w:b w:val="0"/>
          <w:bCs/>
          <w:sz w:val="24"/>
        </w:rPr>
        <w:t xml:space="preserve"> </w:t>
      </w:r>
      <w:r w:rsidR="005045E0">
        <w:rPr>
          <w:b w:val="0"/>
          <w:bCs/>
          <w:sz w:val="24"/>
        </w:rPr>
        <w:t xml:space="preserve">Príloha č. 2 - </w:t>
      </w:r>
      <w:r>
        <w:rPr>
          <w:b w:val="0"/>
          <w:bCs/>
          <w:sz w:val="24"/>
        </w:rPr>
        <w:t>Vyhlásenie o subdodávateľoch.</w:t>
      </w:r>
    </w:p>
    <w:p w14:paraId="54C77625" w14:textId="77777777" w:rsidR="00873BAA" w:rsidRDefault="00873BAA" w:rsidP="007F23D9">
      <w:pPr>
        <w:pStyle w:val="Zkladntext"/>
        <w:widowControl w:val="0"/>
        <w:numPr>
          <w:ilvl w:val="0"/>
          <w:numId w:val="13"/>
        </w:numPr>
        <w:suppressAutoHyphens/>
        <w:spacing w:line="276" w:lineRule="auto"/>
        <w:ind w:left="426" w:hanging="426"/>
        <w:jc w:val="both"/>
        <w:rPr>
          <w:b w:val="0"/>
          <w:bCs/>
          <w:sz w:val="24"/>
        </w:rPr>
      </w:pPr>
      <w:r w:rsidRPr="006A4C93">
        <w:rPr>
          <w:b w:val="0"/>
          <w:bCs/>
          <w:sz w:val="24"/>
        </w:rPr>
        <w:t xml:space="preserve">Táto </w:t>
      </w:r>
      <w:r w:rsidR="00913F55">
        <w:rPr>
          <w:b w:val="0"/>
          <w:bCs/>
          <w:sz w:val="24"/>
        </w:rPr>
        <w:t>z</w:t>
      </w:r>
      <w:r w:rsidRPr="006A4C93">
        <w:rPr>
          <w:b w:val="0"/>
          <w:bCs/>
          <w:sz w:val="24"/>
        </w:rPr>
        <w:t>mluva nadobúda platnosť dňom jej podpisu oboma zmluvnými stranami a účinnosť dňom nasledujúcim po dni jej zverejnenia na webovom sídle objednávateľa.</w:t>
      </w:r>
    </w:p>
    <w:p w14:paraId="030C5C29" w14:textId="77777777" w:rsidR="006A4C93" w:rsidRDefault="00873BAA" w:rsidP="007F23D9">
      <w:pPr>
        <w:pStyle w:val="Zkladntext"/>
        <w:widowControl w:val="0"/>
        <w:numPr>
          <w:ilvl w:val="0"/>
          <w:numId w:val="13"/>
        </w:numPr>
        <w:suppressAutoHyphens/>
        <w:spacing w:line="276" w:lineRule="auto"/>
        <w:ind w:left="426" w:hanging="426"/>
        <w:jc w:val="both"/>
        <w:rPr>
          <w:b w:val="0"/>
          <w:bCs/>
          <w:sz w:val="24"/>
        </w:rPr>
      </w:pPr>
      <w:r w:rsidRPr="007F23D9">
        <w:rPr>
          <w:b w:val="0"/>
          <w:bCs/>
          <w:sz w:val="24"/>
        </w:rPr>
        <w:t>Zmluvné strany</w:t>
      </w:r>
      <w:r w:rsidR="00913F55" w:rsidRPr="007F23D9">
        <w:rPr>
          <w:b w:val="0"/>
          <w:bCs/>
          <w:sz w:val="24"/>
        </w:rPr>
        <w:t xml:space="preserve"> prehlasujú, že sú plne spôsobilé na právne úkony, že ich zmluvná voľnosť nie je ničím obmedzená, že zmluvu neuzavreli ani v tiesni, ani za nápadne nevýhodných podmienok, že si obsah zmluvy dôklad</w:t>
      </w:r>
      <w:r w:rsidR="00AE19F1" w:rsidRPr="007F23D9">
        <w:rPr>
          <w:b w:val="0"/>
          <w:bCs/>
          <w:sz w:val="24"/>
        </w:rPr>
        <w:t>n</w:t>
      </w:r>
      <w:r w:rsidR="00913F55" w:rsidRPr="007F23D9">
        <w:rPr>
          <w:b w:val="0"/>
          <w:bCs/>
          <w:sz w:val="24"/>
        </w:rPr>
        <w:t xml:space="preserve">e prečítali a že tento im je jasný, zrozumiteľný a vyjadrujúci ich slobodnú, vážnu a spoločnú vôľu a na znak súhlasu ju podpisujú. </w:t>
      </w:r>
      <w:r w:rsidRPr="007F23D9">
        <w:rPr>
          <w:b w:val="0"/>
          <w:bCs/>
          <w:sz w:val="24"/>
        </w:rPr>
        <w:t xml:space="preserve"> </w:t>
      </w:r>
    </w:p>
    <w:p w14:paraId="549C0310" w14:textId="77777777" w:rsidR="00BA26BD" w:rsidRDefault="00BA26BD" w:rsidP="00BA26BD">
      <w:pPr>
        <w:pStyle w:val="Zkladntext"/>
        <w:widowControl w:val="0"/>
        <w:suppressAutoHyphens/>
        <w:spacing w:line="276" w:lineRule="auto"/>
        <w:jc w:val="both"/>
        <w:rPr>
          <w:b w:val="0"/>
          <w:bCs/>
          <w:sz w:val="24"/>
        </w:rPr>
      </w:pPr>
    </w:p>
    <w:p w14:paraId="002E51B6" w14:textId="77777777" w:rsidR="00BA26BD" w:rsidRDefault="00BA26BD" w:rsidP="00BA26BD">
      <w:pPr>
        <w:pStyle w:val="Zkladntext"/>
        <w:widowControl w:val="0"/>
        <w:suppressAutoHyphens/>
        <w:spacing w:line="276" w:lineRule="auto"/>
        <w:jc w:val="both"/>
        <w:rPr>
          <w:b w:val="0"/>
          <w:bCs/>
          <w:sz w:val="24"/>
        </w:rPr>
      </w:pPr>
    </w:p>
    <w:p w14:paraId="0C015EE1" w14:textId="77777777" w:rsidR="00BA26BD" w:rsidRDefault="00BA26BD" w:rsidP="00BA26BD">
      <w:pPr>
        <w:pStyle w:val="Zkladntext"/>
        <w:widowControl w:val="0"/>
        <w:suppressAutoHyphens/>
        <w:spacing w:line="276" w:lineRule="auto"/>
        <w:jc w:val="both"/>
        <w:rPr>
          <w:b w:val="0"/>
          <w:bCs/>
          <w:sz w:val="24"/>
        </w:rPr>
      </w:pPr>
    </w:p>
    <w:p w14:paraId="2BA19437" w14:textId="77777777" w:rsidR="00BA26BD" w:rsidRDefault="00BA26BD" w:rsidP="00BA26BD">
      <w:pPr>
        <w:pStyle w:val="Zkladntext"/>
        <w:widowControl w:val="0"/>
        <w:suppressAutoHyphens/>
        <w:spacing w:line="276" w:lineRule="auto"/>
        <w:jc w:val="both"/>
        <w:rPr>
          <w:b w:val="0"/>
          <w:bCs/>
          <w:sz w:val="24"/>
        </w:rPr>
      </w:pPr>
    </w:p>
    <w:p w14:paraId="662ADC1B" w14:textId="77777777" w:rsidR="00AE19F1" w:rsidRPr="007F23D9" w:rsidRDefault="00AE19F1" w:rsidP="00F32E6D">
      <w:pPr>
        <w:autoSpaceDE w:val="0"/>
        <w:autoSpaceDN w:val="0"/>
        <w:adjustRightInd w:val="0"/>
        <w:jc w:val="both"/>
      </w:pPr>
    </w:p>
    <w:tbl>
      <w:tblPr>
        <w:tblStyle w:val="Mriekatabuky"/>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34"/>
        <w:gridCol w:w="4519"/>
      </w:tblGrid>
      <w:tr w:rsidR="00EB1C8E" w:rsidRPr="0074658C" w14:paraId="07DD99F1" w14:textId="77777777" w:rsidTr="00F731D5">
        <w:tc>
          <w:tcPr>
            <w:tcW w:w="4553" w:type="dxa"/>
            <w:gridSpan w:val="2"/>
          </w:tcPr>
          <w:p w14:paraId="154AE652" w14:textId="2271611F" w:rsidR="00DD62A6" w:rsidRPr="0074658C" w:rsidRDefault="002E4DE7" w:rsidP="00F32E6D">
            <w:pPr>
              <w:autoSpaceDE w:val="0"/>
              <w:autoSpaceDN w:val="0"/>
              <w:adjustRightInd w:val="0"/>
              <w:jc w:val="both"/>
            </w:pPr>
            <w:r w:rsidRPr="0074658C">
              <w:t>V </w:t>
            </w:r>
            <w:r w:rsidR="006D7DF0">
              <w:t>K</w:t>
            </w:r>
            <w:r w:rsidR="00F32E6D">
              <w:t>o</w:t>
            </w:r>
            <w:r w:rsidR="006D7DF0">
              <w:t>šiciach</w:t>
            </w:r>
            <w:r w:rsidRPr="0074658C">
              <w:t xml:space="preserve">, dňa </w:t>
            </w:r>
            <w:r w:rsidR="00494786" w:rsidRPr="0074658C">
              <w:t xml:space="preserve"> </w:t>
            </w:r>
            <w:r w:rsidR="00322186" w:rsidRPr="0074658C">
              <w:t>....................................</w:t>
            </w:r>
          </w:p>
        </w:tc>
        <w:tc>
          <w:tcPr>
            <w:tcW w:w="4519" w:type="dxa"/>
          </w:tcPr>
          <w:p w14:paraId="75729F45" w14:textId="77777777" w:rsidR="00DD62A6" w:rsidRPr="0074658C" w:rsidRDefault="002E4DE7" w:rsidP="00F32E6D">
            <w:pPr>
              <w:autoSpaceDE w:val="0"/>
              <w:autoSpaceDN w:val="0"/>
              <w:adjustRightInd w:val="0"/>
              <w:jc w:val="both"/>
            </w:pPr>
            <w:r w:rsidRPr="0074658C">
              <w:t>V</w:t>
            </w:r>
            <w:r w:rsidR="00322186" w:rsidRPr="0074658C">
              <w:t xml:space="preserve"> ...............................</w:t>
            </w:r>
            <w:r w:rsidRPr="0074658C">
              <w:t>, dňa</w:t>
            </w:r>
            <w:r w:rsidR="001E65FA" w:rsidRPr="0074658C">
              <w:t xml:space="preserve"> </w:t>
            </w:r>
            <w:r w:rsidR="00322186" w:rsidRPr="0074658C">
              <w:t>.....................</w:t>
            </w:r>
          </w:p>
          <w:p w14:paraId="4954FED8" w14:textId="77777777" w:rsidR="00D67BB1" w:rsidRPr="0074658C" w:rsidRDefault="00D67BB1" w:rsidP="00F32E6D">
            <w:pPr>
              <w:autoSpaceDE w:val="0"/>
              <w:autoSpaceDN w:val="0"/>
              <w:adjustRightInd w:val="0"/>
              <w:ind w:firstLine="442"/>
              <w:jc w:val="both"/>
            </w:pPr>
          </w:p>
          <w:p w14:paraId="5CC18A25" w14:textId="77777777" w:rsidR="006266A5" w:rsidRPr="0074658C" w:rsidRDefault="006266A5" w:rsidP="00F32E6D">
            <w:pPr>
              <w:autoSpaceDE w:val="0"/>
              <w:autoSpaceDN w:val="0"/>
              <w:adjustRightInd w:val="0"/>
              <w:jc w:val="both"/>
            </w:pPr>
          </w:p>
        </w:tc>
      </w:tr>
      <w:tr w:rsidR="00EB1C8E" w:rsidRPr="0074658C" w14:paraId="6D0F335B" w14:textId="77777777" w:rsidTr="00F731D5">
        <w:tc>
          <w:tcPr>
            <w:tcW w:w="4553" w:type="dxa"/>
            <w:gridSpan w:val="2"/>
          </w:tcPr>
          <w:p w14:paraId="796D17EC" w14:textId="77777777" w:rsidR="00DD62A6" w:rsidRDefault="00DD62A6" w:rsidP="00F32E6D">
            <w:pPr>
              <w:autoSpaceDE w:val="0"/>
              <w:autoSpaceDN w:val="0"/>
              <w:adjustRightInd w:val="0"/>
              <w:jc w:val="both"/>
            </w:pPr>
            <w:r w:rsidRPr="006A4C93">
              <w:t>O</w:t>
            </w:r>
            <w:r w:rsidR="006B6B89" w:rsidRPr="006A4C93">
              <w:t>bjednávateľ:</w:t>
            </w:r>
          </w:p>
          <w:p w14:paraId="693BA275" w14:textId="77777777" w:rsidR="00375EBE" w:rsidRDefault="00375EBE" w:rsidP="00F32E6D">
            <w:pPr>
              <w:autoSpaceDE w:val="0"/>
              <w:autoSpaceDN w:val="0"/>
              <w:adjustRightInd w:val="0"/>
              <w:jc w:val="both"/>
            </w:pPr>
          </w:p>
          <w:p w14:paraId="2FD447BC" w14:textId="77777777" w:rsidR="00375EBE" w:rsidRDefault="00375EBE" w:rsidP="00F32E6D">
            <w:pPr>
              <w:autoSpaceDE w:val="0"/>
              <w:autoSpaceDN w:val="0"/>
              <w:adjustRightInd w:val="0"/>
              <w:jc w:val="both"/>
            </w:pPr>
          </w:p>
          <w:p w14:paraId="5B6766A0" w14:textId="77777777" w:rsidR="00375EBE" w:rsidRPr="006A4C93" w:rsidRDefault="00375EBE" w:rsidP="00F32E6D">
            <w:pPr>
              <w:autoSpaceDE w:val="0"/>
              <w:autoSpaceDN w:val="0"/>
              <w:adjustRightInd w:val="0"/>
              <w:jc w:val="both"/>
            </w:pPr>
          </w:p>
        </w:tc>
        <w:tc>
          <w:tcPr>
            <w:tcW w:w="4519" w:type="dxa"/>
          </w:tcPr>
          <w:p w14:paraId="28D8EB2F" w14:textId="77777777" w:rsidR="00DD62A6" w:rsidRPr="006A4C93" w:rsidRDefault="007C6AE2" w:rsidP="00F32E6D">
            <w:pPr>
              <w:autoSpaceDE w:val="0"/>
              <w:autoSpaceDN w:val="0"/>
              <w:adjustRightInd w:val="0"/>
              <w:ind w:firstLine="442"/>
              <w:jc w:val="both"/>
            </w:pPr>
            <w:r w:rsidRPr="006A4C93">
              <w:t>Zhotoviteľ:</w:t>
            </w:r>
          </w:p>
          <w:p w14:paraId="24C3227F" w14:textId="77777777" w:rsidR="002E4DE7" w:rsidRPr="006A4C93" w:rsidRDefault="002E4DE7" w:rsidP="00F32E6D">
            <w:pPr>
              <w:autoSpaceDE w:val="0"/>
              <w:autoSpaceDN w:val="0"/>
              <w:adjustRightInd w:val="0"/>
              <w:jc w:val="both"/>
            </w:pPr>
          </w:p>
        </w:tc>
      </w:tr>
      <w:tr w:rsidR="00EB1C8E" w:rsidRPr="0074658C" w14:paraId="2B2E6621" w14:textId="77777777" w:rsidTr="00F731D5">
        <w:tc>
          <w:tcPr>
            <w:tcW w:w="4553" w:type="dxa"/>
            <w:gridSpan w:val="2"/>
          </w:tcPr>
          <w:p w14:paraId="7B32265D" w14:textId="77777777" w:rsidR="00592E4E" w:rsidRPr="0074658C" w:rsidRDefault="00DD62A6" w:rsidP="00BD6924">
            <w:pPr>
              <w:autoSpaceDE w:val="0"/>
              <w:autoSpaceDN w:val="0"/>
              <w:adjustRightInd w:val="0"/>
              <w:spacing w:line="276" w:lineRule="auto"/>
              <w:jc w:val="both"/>
              <w:rPr>
                <w:b/>
              </w:rPr>
            </w:pPr>
            <w:r w:rsidRPr="0074658C">
              <w:rPr>
                <w:b/>
              </w:rPr>
              <w:t>......................</w:t>
            </w:r>
            <w:r w:rsidR="00105ADC" w:rsidRPr="0074658C">
              <w:rPr>
                <w:b/>
              </w:rPr>
              <w:t>....</w:t>
            </w:r>
            <w:r w:rsidRPr="0074658C">
              <w:rPr>
                <w:b/>
              </w:rPr>
              <w:t>.....................................</w:t>
            </w:r>
          </w:p>
        </w:tc>
        <w:tc>
          <w:tcPr>
            <w:tcW w:w="4519" w:type="dxa"/>
          </w:tcPr>
          <w:p w14:paraId="0A1D901D" w14:textId="5805F4CE" w:rsidR="00DD62A6" w:rsidRPr="0074658C" w:rsidRDefault="00DD62A6" w:rsidP="00F32E6D">
            <w:pPr>
              <w:autoSpaceDE w:val="0"/>
              <w:autoSpaceDN w:val="0"/>
              <w:adjustRightInd w:val="0"/>
              <w:spacing w:line="276" w:lineRule="auto"/>
              <w:jc w:val="both"/>
            </w:pPr>
            <w:r w:rsidRPr="0074658C">
              <w:rPr>
                <w:b/>
              </w:rPr>
              <w:t>................................................................</w:t>
            </w:r>
          </w:p>
        </w:tc>
      </w:tr>
      <w:tr w:rsidR="006B6B89" w:rsidRPr="0074658C" w14:paraId="5387D978" w14:textId="77777777" w:rsidTr="00F731D5">
        <w:trPr>
          <w:gridAfter w:val="2"/>
          <w:wAfter w:w="4553" w:type="dxa"/>
          <w:trHeight w:val="55"/>
        </w:trPr>
        <w:tc>
          <w:tcPr>
            <w:tcW w:w="4519" w:type="dxa"/>
          </w:tcPr>
          <w:p w14:paraId="2E10BF4E" w14:textId="77777777" w:rsidR="00B67275" w:rsidRPr="0074658C" w:rsidRDefault="00B67275" w:rsidP="00BD6924">
            <w:pPr>
              <w:autoSpaceDE w:val="0"/>
              <w:autoSpaceDN w:val="0"/>
              <w:adjustRightInd w:val="0"/>
              <w:spacing w:line="276" w:lineRule="auto"/>
              <w:jc w:val="both"/>
              <w:rPr>
                <w:b/>
              </w:rPr>
            </w:pPr>
          </w:p>
        </w:tc>
      </w:tr>
    </w:tbl>
    <w:p w14:paraId="4B105035" w14:textId="778D7613" w:rsidR="00F32E6D" w:rsidRDefault="006A4C93" w:rsidP="00F32E6D">
      <w:pPr>
        <w:spacing w:line="276" w:lineRule="auto"/>
        <w:ind w:left="708"/>
        <w:jc w:val="both"/>
      </w:pPr>
      <w:r>
        <w:t xml:space="preserve">Ing. </w:t>
      </w:r>
      <w:r w:rsidR="006D7DF0" w:rsidRPr="008E6674">
        <w:t>Rastislav Trnka</w:t>
      </w:r>
    </w:p>
    <w:p w14:paraId="50E434F6" w14:textId="77777777" w:rsidR="00272034" w:rsidRDefault="006A4C93" w:rsidP="00BD6924">
      <w:pPr>
        <w:spacing w:line="276" w:lineRule="auto"/>
        <w:jc w:val="both"/>
      </w:pPr>
      <w:r>
        <w:t xml:space="preserve">     </w:t>
      </w:r>
      <w:r w:rsidR="00125067" w:rsidRPr="0074658C">
        <w:t xml:space="preserve"> </w:t>
      </w:r>
      <w:r>
        <w:t xml:space="preserve">           </w:t>
      </w:r>
      <w:r w:rsidR="00125067" w:rsidRPr="0074658C">
        <w:t xml:space="preserve"> </w:t>
      </w:r>
      <w:r w:rsidR="00E11EE7">
        <w:t>p</w:t>
      </w:r>
      <w:r w:rsidR="00125067" w:rsidRPr="0074658C">
        <w:t>redseda</w:t>
      </w:r>
    </w:p>
    <w:sectPr w:rsidR="00272034" w:rsidSect="00BA26BD">
      <w:footerReference w:type="default" r:id="rId10"/>
      <w:pgSz w:w="11906" w:h="16838"/>
      <w:pgMar w:top="1304" w:right="1304" w:bottom="1304" w:left="1304" w:header="142" w:footer="16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D4459" w14:textId="77777777" w:rsidR="00BF547E" w:rsidRDefault="00BF547E" w:rsidP="006B6B89">
      <w:r>
        <w:separator/>
      </w:r>
    </w:p>
  </w:endnote>
  <w:endnote w:type="continuationSeparator" w:id="0">
    <w:p w14:paraId="031BFC4F" w14:textId="77777777" w:rsidR="00BF547E" w:rsidRDefault="00BF547E" w:rsidP="006B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icrosoft Sans Serif">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36550"/>
      <w:docPartObj>
        <w:docPartGallery w:val="Page Numbers (Bottom of Page)"/>
        <w:docPartUnique/>
      </w:docPartObj>
    </w:sdtPr>
    <w:sdtEndPr/>
    <w:sdtContent>
      <w:p w14:paraId="5CC808C3" w14:textId="3AAD865C" w:rsidR="00BF547E" w:rsidRDefault="00BF547E">
        <w:pPr>
          <w:pStyle w:val="Pta"/>
          <w:jc w:val="right"/>
        </w:pPr>
        <w:r>
          <w:fldChar w:fldCharType="begin"/>
        </w:r>
        <w:r>
          <w:instrText>PAGE   \* MERGEFORMAT</w:instrText>
        </w:r>
        <w:r>
          <w:fldChar w:fldCharType="separate"/>
        </w:r>
        <w:r w:rsidR="001B2A75">
          <w:rPr>
            <w:noProof/>
          </w:rPr>
          <w:t>4</w:t>
        </w:r>
        <w:r>
          <w:fldChar w:fldCharType="end"/>
        </w:r>
        <w:r>
          <w:t xml:space="preserve"> z 11</w:t>
        </w:r>
      </w:p>
    </w:sdtContent>
  </w:sdt>
  <w:p w14:paraId="0104F86F" w14:textId="77777777" w:rsidR="00BF547E" w:rsidRDefault="00BF547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3487" w14:textId="77777777" w:rsidR="00BF547E" w:rsidRDefault="00BF547E" w:rsidP="006B6B89">
      <w:r>
        <w:separator/>
      </w:r>
    </w:p>
  </w:footnote>
  <w:footnote w:type="continuationSeparator" w:id="0">
    <w:p w14:paraId="31C8F452" w14:textId="77777777" w:rsidR="00BF547E" w:rsidRDefault="00BF547E" w:rsidP="006B6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5B3"/>
    <w:multiLevelType w:val="multilevel"/>
    <w:tmpl w:val="35B2385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160" w:hanging="720"/>
      </w:pPr>
      <w:rPr>
        <w:rFonts w:hint="default"/>
        <w:b w:val="0"/>
        <w:u w:val="none"/>
      </w:rPr>
    </w:lvl>
    <w:lvl w:ilvl="4">
      <w:start w:val="1"/>
      <w:numFmt w:val="decimal"/>
      <w:isLgl/>
      <w:lvlText w:val="%1.%2.%3.%4.%5"/>
      <w:lvlJc w:val="left"/>
      <w:pPr>
        <w:ind w:left="2520" w:hanging="720"/>
      </w:pPr>
      <w:rPr>
        <w:rFonts w:hint="default"/>
        <w:b w:val="0"/>
        <w:u w:val="none"/>
      </w:rPr>
    </w:lvl>
    <w:lvl w:ilvl="5">
      <w:start w:val="1"/>
      <w:numFmt w:val="decimal"/>
      <w:isLgl/>
      <w:lvlText w:val="%1.%2.%3.%4.%5.%6"/>
      <w:lvlJc w:val="left"/>
      <w:pPr>
        <w:ind w:left="3240" w:hanging="1080"/>
      </w:pPr>
      <w:rPr>
        <w:rFonts w:hint="default"/>
        <w:b w:val="0"/>
        <w:u w:val="none"/>
      </w:rPr>
    </w:lvl>
    <w:lvl w:ilvl="6">
      <w:start w:val="1"/>
      <w:numFmt w:val="decimal"/>
      <w:isLgl/>
      <w:lvlText w:val="%1.%2.%3.%4.%5.%6.%7"/>
      <w:lvlJc w:val="left"/>
      <w:pPr>
        <w:ind w:left="3600" w:hanging="1080"/>
      </w:pPr>
      <w:rPr>
        <w:rFonts w:hint="default"/>
        <w:b w:val="0"/>
        <w:u w:val="none"/>
      </w:rPr>
    </w:lvl>
    <w:lvl w:ilvl="7">
      <w:start w:val="1"/>
      <w:numFmt w:val="decimal"/>
      <w:isLgl/>
      <w:lvlText w:val="%1.%2.%3.%4.%5.%6.%7.%8"/>
      <w:lvlJc w:val="left"/>
      <w:pPr>
        <w:ind w:left="4320" w:hanging="1440"/>
      </w:pPr>
      <w:rPr>
        <w:rFonts w:hint="default"/>
        <w:b w:val="0"/>
        <w:u w:val="none"/>
      </w:rPr>
    </w:lvl>
    <w:lvl w:ilvl="8">
      <w:start w:val="1"/>
      <w:numFmt w:val="decimal"/>
      <w:isLgl/>
      <w:lvlText w:val="%1.%2.%3.%4.%5.%6.%7.%8.%9"/>
      <w:lvlJc w:val="left"/>
      <w:pPr>
        <w:ind w:left="4680" w:hanging="1440"/>
      </w:pPr>
      <w:rPr>
        <w:rFonts w:hint="default"/>
        <w:b w:val="0"/>
        <w:u w:val="none"/>
      </w:rPr>
    </w:lvl>
  </w:abstractNum>
  <w:abstractNum w:abstractNumId="1">
    <w:nsid w:val="02E65A37"/>
    <w:multiLevelType w:val="hybridMultilevel"/>
    <w:tmpl w:val="636A594A"/>
    <w:lvl w:ilvl="0" w:tplc="E8882F3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713B55"/>
    <w:multiLevelType w:val="multilevel"/>
    <w:tmpl w:val="60D0AAB6"/>
    <w:lvl w:ilvl="0">
      <w:start w:val="13"/>
      <w:numFmt w:val="decimal"/>
      <w:lvlText w:val="%1"/>
      <w:lvlJc w:val="left"/>
      <w:pPr>
        <w:ind w:left="375" w:hanging="375"/>
      </w:pPr>
      <w:rPr>
        <w:rFonts w:hint="default"/>
        <w:b/>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077B2CF6"/>
    <w:multiLevelType w:val="multilevel"/>
    <w:tmpl w:val="9A7C25CE"/>
    <w:lvl w:ilvl="0">
      <w:start w:val="1"/>
      <w:numFmt w:val="decimal"/>
      <w:lvlText w:val="ČLÁNOK %1"/>
      <w:lvlJc w:val="left"/>
      <w:pPr>
        <w:tabs>
          <w:tab w:val="num" w:pos="0"/>
        </w:tabs>
        <w:ind w:left="360" w:hanging="360"/>
      </w:pPr>
      <w:rPr>
        <w:rFonts w:cs="Times New Roman" w:hint="default"/>
        <w:b/>
      </w:rPr>
    </w:lvl>
    <w:lvl w:ilvl="1">
      <w:start w:val="1"/>
      <w:numFmt w:val="decimal"/>
      <w:lvlText w:val="3.%2"/>
      <w:lvlJc w:val="left"/>
      <w:pPr>
        <w:tabs>
          <w:tab w:val="num" w:pos="0"/>
        </w:tabs>
        <w:ind w:left="720" w:hanging="360"/>
      </w:pPr>
      <w:rPr>
        <w:rFonts w:hint="default"/>
        <w:b/>
        <w:i w:val="0"/>
        <w:color w:val="auto"/>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1"/>
      <w:numFmt w:val="decimal"/>
      <w:lvlText w:val="%1.%2.%3.%4.%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4">
    <w:nsid w:val="07FD2C4D"/>
    <w:multiLevelType w:val="multilevel"/>
    <w:tmpl w:val="8F845C62"/>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9181E0D"/>
    <w:multiLevelType w:val="hybridMultilevel"/>
    <w:tmpl w:val="17F6819A"/>
    <w:lvl w:ilvl="0" w:tplc="041B000F">
      <w:start w:val="1"/>
      <w:numFmt w:val="decimal"/>
      <w:lvlText w:val="%1."/>
      <w:lvlJc w:val="left"/>
      <w:pPr>
        <w:ind w:left="1070"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6">
    <w:nsid w:val="15E81C3A"/>
    <w:multiLevelType w:val="hybridMultilevel"/>
    <w:tmpl w:val="0220F80A"/>
    <w:lvl w:ilvl="0" w:tplc="3D4029C8">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65D2D0F"/>
    <w:multiLevelType w:val="hybridMultilevel"/>
    <w:tmpl w:val="D1A2BED8"/>
    <w:lvl w:ilvl="0" w:tplc="A3241C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B067DF5"/>
    <w:multiLevelType w:val="hybridMultilevel"/>
    <w:tmpl w:val="5D5054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E8156A"/>
    <w:multiLevelType w:val="hybridMultilevel"/>
    <w:tmpl w:val="9BFC7CC8"/>
    <w:lvl w:ilvl="0" w:tplc="64C2DDE0">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775680"/>
    <w:multiLevelType w:val="hybridMultilevel"/>
    <w:tmpl w:val="9BFC7CC8"/>
    <w:lvl w:ilvl="0" w:tplc="64C2DDE0">
      <w:start w:val="1"/>
      <w:numFmt w:val="decimal"/>
      <w:lvlText w:val="%1."/>
      <w:lvlJc w:val="left"/>
      <w:pPr>
        <w:ind w:left="720" w:hanging="360"/>
      </w:pPr>
      <w:rPr>
        <w:rFonts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D60028"/>
    <w:multiLevelType w:val="multilevel"/>
    <w:tmpl w:val="3F32DB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8"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080" w:hanging="1440"/>
      </w:pPr>
      <w:rPr>
        <w:rFonts w:hint="default"/>
      </w:rPr>
    </w:lvl>
  </w:abstractNum>
  <w:abstractNum w:abstractNumId="12">
    <w:nsid w:val="241A3BE8"/>
    <w:multiLevelType w:val="hybridMultilevel"/>
    <w:tmpl w:val="9BFC7CC8"/>
    <w:lvl w:ilvl="0" w:tplc="64C2DDE0">
      <w:start w:val="1"/>
      <w:numFmt w:val="decimal"/>
      <w:lvlText w:val="%1."/>
      <w:lvlJc w:val="left"/>
      <w:pPr>
        <w:ind w:left="720" w:hanging="360"/>
      </w:pPr>
      <w:rPr>
        <w:rFonts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492591"/>
    <w:multiLevelType w:val="hybridMultilevel"/>
    <w:tmpl w:val="CFF6A9E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nsid w:val="26BD63FC"/>
    <w:multiLevelType w:val="hybridMultilevel"/>
    <w:tmpl w:val="438A8C5E"/>
    <w:lvl w:ilvl="0" w:tplc="891A2194">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44473F"/>
    <w:multiLevelType w:val="multilevel"/>
    <w:tmpl w:val="EDA43AB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B2B53AA"/>
    <w:multiLevelType w:val="hybridMultilevel"/>
    <w:tmpl w:val="D71840E8"/>
    <w:lvl w:ilvl="0" w:tplc="4D40FA6E">
      <w:numFmt w:val="bullet"/>
      <w:lvlText w:val="-"/>
      <w:lvlJc w:val="left"/>
      <w:pPr>
        <w:ind w:left="940" w:hanging="360"/>
      </w:pPr>
      <w:rPr>
        <w:rFonts w:ascii="Times New Roman" w:eastAsia="Microsoft Sans Serif" w:hAnsi="Times New Roman" w:cs="Times New Roman" w:hint="default"/>
      </w:rPr>
    </w:lvl>
    <w:lvl w:ilvl="1" w:tplc="041B0003">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abstractNum w:abstractNumId="17">
    <w:nsid w:val="2B2E405B"/>
    <w:multiLevelType w:val="multilevel"/>
    <w:tmpl w:val="49A466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ED53A3"/>
    <w:multiLevelType w:val="hybridMultilevel"/>
    <w:tmpl w:val="438A8C5E"/>
    <w:lvl w:ilvl="0" w:tplc="891A219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12C1893"/>
    <w:multiLevelType w:val="multilevel"/>
    <w:tmpl w:val="FD04375C"/>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0">
    <w:nsid w:val="3245360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350208"/>
    <w:multiLevelType w:val="hybridMultilevel"/>
    <w:tmpl w:val="0B72994E"/>
    <w:lvl w:ilvl="0" w:tplc="BE147F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1355D2F"/>
    <w:multiLevelType w:val="hybridMultilevel"/>
    <w:tmpl w:val="5FCA1B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32E0037"/>
    <w:multiLevelType w:val="hybridMultilevel"/>
    <w:tmpl w:val="A39AF8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C76BD"/>
    <w:multiLevelType w:val="hybridMultilevel"/>
    <w:tmpl w:val="D1E010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AF264DC"/>
    <w:multiLevelType w:val="multilevel"/>
    <w:tmpl w:val="4CFAA5AE"/>
    <w:lvl w:ilvl="0">
      <w:start w:val="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nsid w:val="4FAA7A85"/>
    <w:multiLevelType w:val="singleLevel"/>
    <w:tmpl w:val="15DCE06A"/>
    <w:lvl w:ilvl="0">
      <w:start w:val="2"/>
      <w:numFmt w:val="bullet"/>
      <w:lvlText w:val="-"/>
      <w:lvlJc w:val="left"/>
      <w:pPr>
        <w:tabs>
          <w:tab w:val="num" w:pos="1065"/>
        </w:tabs>
        <w:ind w:left="1065" w:hanging="360"/>
      </w:pPr>
      <w:rPr>
        <w:rFonts w:hint="default"/>
      </w:rPr>
    </w:lvl>
  </w:abstractNum>
  <w:abstractNum w:abstractNumId="27">
    <w:nsid w:val="538F5C83"/>
    <w:multiLevelType w:val="hybridMultilevel"/>
    <w:tmpl w:val="00724DF2"/>
    <w:lvl w:ilvl="0" w:tplc="5D9C826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47A0C22"/>
    <w:multiLevelType w:val="hybridMultilevel"/>
    <w:tmpl w:val="E4F654D6"/>
    <w:lvl w:ilvl="0" w:tplc="E9B2DEF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nsid w:val="58A44335"/>
    <w:multiLevelType w:val="hybridMultilevel"/>
    <w:tmpl w:val="EA8A34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9FC636E"/>
    <w:multiLevelType w:val="hybridMultilevel"/>
    <w:tmpl w:val="438A8C5E"/>
    <w:lvl w:ilvl="0" w:tplc="891A219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BF05B7A"/>
    <w:multiLevelType w:val="hybridMultilevel"/>
    <w:tmpl w:val="0EE610A8"/>
    <w:lvl w:ilvl="0" w:tplc="41C23BC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DA7152"/>
    <w:multiLevelType w:val="hybridMultilevel"/>
    <w:tmpl w:val="8744A002"/>
    <w:lvl w:ilvl="0" w:tplc="FF529F3A">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F72601C"/>
    <w:multiLevelType w:val="multilevel"/>
    <w:tmpl w:val="EACE9AD0"/>
    <w:lvl w:ilvl="0">
      <w:start w:val="4"/>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FC55DE0"/>
    <w:multiLevelType w:val="hybridMultilevel"/>
    <w:tmpl w:val="2E7E25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37A0D0C"/>
    <w:multiLevelType w:val="multilevel"/>
    <w:tmpl w:val="35B2385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160" w:hanging="720"/>
      </w:pPr>
      <w:rPr>
        <w:rFonts w:hint="default"/>
        <w:b w:val="0"/>
        <w:u w:val="none"/>
      </w:rPr>
    </w:lvl>
    <w:lvl w:ilvl="4">
      <w:start w:val="1"/>
      <w:numFmt w:val="decimal"/>
      <w:isLgl/>
      <w:lvlText w:val="%1.%2.%3.%4.%5"/>
      <w:lvlJc w:val="left"/>
      <w:pPr>
        <w:ind w:left="2520" w:hanging="720"/>
      </w:pPr>
      <w:rPr>
        <w:rFonts w:hint="default"/>
        <w:b w:val="0"/>
        <w:u w:val="none"/>
      </w:rPr>
    </w:lvl>
    <w:lvl w:ilvl="5">
      <w:start w:val="1"/>
      <w:numFmt w:val="decimal"/>
      <w:isLgl/>
      <w:lvlText w:val="%1.%2.%3.%4.%5.%6"/>
      <w:lvlJc w:val="left"/>
      <w:pPr>
        <w:ind w:left="3240" w:hanging="1080"/>
      </w:pPr>
      <w:rPr>
        <w:rFonts w:hint="default"/>
        <w:b w:val="0"/>
        <w:u w:val="none"/>
      </w:rPr>
    </w:lvl>
    <w:lvl w:ilvl="6">
      <w:start w:val="1"/>
      <w:numFmt w:val="decimal"/>
      <w:isLgl/>
      <w:lvlText w:val="%1.%2.%3.%4.%5.%6.%7"/>
      <w:lvlJc w:val="left"/>
      <w:pPr>
        <w:ind w:left="3600" w:hanging="1080"/>
      </w:pPr>
      <w:rPr>
        <w:rFonts w:hint="default"/>
        <w:b w:val="0"/>
        <w:u w:val="none"/>
      </w:rPr>
    </w:lvl>
    <w:lvl w:ilvl="7">
      <w:start w:val="1"/>
      <w:numFmt w:val="decimal"/>
      <w:isLgl/>
      <w:lvlText w:val="%1.%2.%3.%4.%5.%6.%7.%8"/>
      <w:lvlJc w:val="left"/>
      <w:pPr>
        <w:ind w:left="4320" w:hanging="1440"/>
      </w:pPr>
      <w:rPr>
        <w:rFonts w:hint="default"/>
        <w:b w:val="0"/>
        <w:u w:val="none"/>
      </w:rPr>
    </w:lvl>
    <w:lvl w:ilvl="8">
      <w:start w:val="1"/>
      <w:numFmt w:val="decimal"/>
      <w:isLgl/>
      <w:lvlText w:val="%1.%2.%3.%4.%5.%6.%7.%8.%9"/>
      <w:lvlJc w:val="left"/>
      <w:pPr>
        <w:ind w:left="4680" w:hanging="1440"/>
      </w:pPr>
      <w:rPr>
        <w:rFonts w:hint="default"/>
        <w:b w:val="0"/>
        <w:u w:val="none"/>
      </w:rPr>
    </w:lvl>
  </w:abstractNum>
  <w:abstractNum w:abstractNumId="36">
    <w:nsid w:val="67CC48D5"/>
    <w:multiLevelType w:val="multilevel"/>
    <w:tmpl w:val="35B2385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160" w:hanging="720"/>
      </w:pPr>
      <w:rPr>
        <w:rFonts w:hint="default"/>
        <w:b w:val="0"/>
        <w:u w:val="none"/>
      </w:rPr>
    </w:lvl>
    <w:lvl w:ilvl="4">
      <w:start w:val="1"/>
      <w:numFmt w:val="decimal"/>
      <w:isLgl/>
      <w:lvlText w:val="%1.%2.%3.%4.%5"/>
      <w:lvlJc w:val="left"/>
      <w:pPr>
        <w:ind w:left="2520" w:hanging="720"/>
      </w:pPr>
      <w:rPr>
        <w:rFonts w:hint="default"/>
        <w:b w:val="0"/>
        <w:u w:val="none"/>
      </w:rPr>
    </w:lvl>
    <w:lvl w:ilvl="5">
      <w:start w:val="1"/>
      <w:numFmt w:val="decimal"/>
      <w:isLgl/>
      <w:lvlText w:val="%1.%2.%3.%4.%5.%6"/>
      <w:lvlJc w:val="left"/>
      <w:pPr>
        <w:ind w:left="3240" w:hanging="1080"/>
      </w:pPr>
      <w:rPr>
        <w:rFonts w:hint="default"/>
        <w:b w:val="0"/>
        <w:u w:val="none"/>
      </w:rPr>
    </w:lvl>
    <w:lvl w:ilvl="6">
      <w:start w:val="1"/>
      <w:numFmt w:val="decimal"/>
      <w:isLgl/>
      <w:lvlText w:val="%1.%2.%3.%4.%5.%6.%7"/>
      <w:lvlJc w:val="left"/>
      <w:pPr>
        <w:ind w:left="3600" w:hanging="1080"/>
      </w:pPr>
      <w:rPr>
        <w:rFonts w:hint="default"/>
        <w:b w:val="0"/>
        <w:u w:val="none"/>
      </w:rPr>
    </w:lvl>
    <w:lvl w:ilvl="7">
      <w:start w:val="1"/>
      <w:numFmt w:val="decimal"/>
      <w:isLgl/>
      <w:lvlText w:val="%1.%2.%3.%4.%5.%6.%7.%8"/>
      <w:lvlJc w:val="left"/>
      <w:pPr>
        <w:ind w:left="4320" w:hanging="1440"/>
      </w:pPr>
      <w:rPr>
        <w:rFonts w:hint="default"/>
        <w:b w:val="0"/>
        <w:u w:val="none"/>
      </w:rPr>
    </w:lvl>
    <w:lvl w:ilvl="8">
      <w:start w:val="1"/>
      <w:numFmt w:val="decimal"/>
      <w:isLgl/>
      <w:lvlText w:val="%1.%2.%3.%4.%5.%6.%7.%8.%9"/>
      <w:lvlJc w:val="left"/>
      <w:pPr>
        <w:ind w:left="4680" w:hanging="1440"/>
      </w:pPr>
      <w:rPr>
        <w:rFonts w:hint="default"/>
        <w:b w:val="0"/>
        <w:u w:val="none"/>
      </w:rPr>
    </w:lvl>
  </w:abstractNum>
  <w:abstractNum w:abstractNumId="37">
    <w:nsid w:val="6B961CB9"/>
    <w:multiLevelType w:val="multilevel"/>
    <w:tmpl w:val="54FE2770"/>
    <w:lvl w:ilvl="0">
      <w:start w:val="17"/>
      <w:numFmt w:val="decimal"/>
      <w:lvlText w:val="ČLÁNOK %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i w:val="0"/>
        <w:color w:val="auto"/>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1"/>
      <w:numFmt w:val="decimal"/>
      <w:lvlText w:val="17.1.1.%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38">
    <w:nsid w:val="6C984C44"/>
    <w:multiLevelType w:val="hybridMultilevel"/>
    <w:tmpl w:val="5D5054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082DE6"/>
    <w:multiLevelType w:val="multilevel"/>
    <w:tmpl w:val="35B2385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160" w:hanging="720"/>
      </w:pPr>
      <w:rPr>
        <w:rFonts w:hint="default"/>
        <w:b w:val="0"/>
        <w:u w:val="none"/>
      </w:rPr>
    </w:lvl>
    <w:lvl w:ilvl="4">
      <w:start w:val="1"/>
      <w:numFmt w:val="decimal"/>
      <w:isLgl/>
      <w:lvlText w:val="%1.%2.%3.%4.%5"/>
      <w:lvlJc w:val="left"/>
      <w:pPr>
        <w:ind w:left="2520" w:hanging="720"/>
      </w:pPr>
      <w:rPr>
        <w:rFonts w:hint="default"/>
        <w:b w:val="0"/>
        <w:u w:val="none"/>
      </w:rPr>
    </w:lvl>
    <w:lvl w:ilvl="5">
      <w:start w:val="1"/>
      <w:numFmt w:val="decimal"/>
      <w:isLgl/>
      <w:lvlText w:val="%1.%2.%3.%4.%5.%6"/>
      <w:lvlJc w:val="left"/>
      <w:pPr>
        <w:ind w:left="3240" w:hanging="1080"/>
      </w:pPr>
      <w:rPr>
        <w:rFonts w:hint="default"/>
        <w:b w:val="0"/>
        <w:u w:val="none"/>
      </w:rPr>
    </w:lvl>
    <w:lvl w:ilvl="6">
      <w:start w:val="1"/>
      <w:numFmt w:val="decimal"/>
      <w:isLgl/>
      <w:lvlText w:val="%1.%2.%3.%4.%5.%6.%7"/>
      <w:lvlJc w:val="left"/>
      <w:pPr>
        <w:ind w:left="3600" w:hanging="1080"/>
      </w:pPr>
      <w:rPr>
        <w:rFonts w:hint="default"/>
        <w:b w:val="0"/>
        <w:u w:val="none"/>
      </w:rPr>
    </w:lvl>
    <w:lvl w:ilvl="7">
      <w:start w:val="1"/>
      <w:numFmt w:val="decimal"/>
      <w:isLgl/>
      <w:lvlText w:val="%1.%2.%3.%4.%5.%6.%7.%8"/>
      <w:lvlJc w:val="left"/>
      <w:pPr>
        <w:ind w:left="4320" w:hanging="1440"/>
      </w:pPr>
      <w:rPr>
        <w:rFonts w:hint="default"/>
        <w:b w:val="0"/>
        <w:u w:val="none"/>
      </w:rPr>
    </w:lvl>
    <w:lvl w:ilvl="8">
      <w:start w:val="1"/>
      <w:numFmt w:val="decimal"/>
      <w:isLgl/>
      <w:lvlText w:val="%1.%2.%3.%4.%5.%6.%7.%8.%9"/>
      <w:lvlJc w:val="left"/>
      <w:pPr>
        <w:ind w:left="4680" w:hanging="1440"/>
      </w:pPr>
      <w:rPr>
        <w:rFonts w:hint="default"/>
        <w:b w:val="0"/>
        <w:u w:val="none"/>
      </w:rPr>
    </w:lvl>
  </w:abstractNum>
  <w:abstractNum w:abstractNumId="40">
    <w:nsid w:val="72410738"/>
    <w:multiLevelType w:val="hybridMultilevel"/>
    <w:tmpl w:val="C398548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7556A3"/>
    <w:multiLevelType w:val="multilevel"/>
    <w:tmpl w:val="E0D0467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770E139A"/>
    <w:multiLevelType w:val="hybridMultilevel"/>
    <w:tmpl w:val="5180FFD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3">
    <w:nsid w:val="77E2785C"/>
    <w:multiLevelType w:val="hybridMultilevel"/>
    <w:tmpl w:val="AE6CE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7208F6"/>
    <w:multiLevelType w:val="hybridMultilevel"/>
    <w:tmpl w:val="D19026DE"/>
    <w:lvl w:ilvl="0" w:tplc="504619AE">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5">
    <w:nsid w:val="79ED599D"/>
    <w:multiLevelType w:val="hybridMultilevel"/>
    <w:tmpl w:val="C256E450"/>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E735FC6"/>
    <w:multiLevelType w:val="hybridMultilevel"/>
    <w:tmpl w:val="6F127E84"/>
    <w:lvl w:ilvl="0" w:tplc="2C9CA500">
      <w:numFmt w:val="bullet"/>
      <w:lvlText w:val="-"/>
      <w:lvlJc w:val="left"/>
      <w:pPr>
        <w:ind w:left="660" w:hanging="360"/>
      </w:pPr>
      <w:rPr>
        <w:rFonts w:ascii="Times New Roman" w:eastAsia="Times New Roman" w:hAnsi="Times New Roman"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num w:numId="1">
    <w:abstractNumId w:val="19"/>
  </w:num>
  <w:num w:numId="2">
    <w:abstractNumId w:val="26"/>
  </w:num>
  <w:num w:numId="3">
    <w:abstractNumId w:val="20"/>
  </w:num>
  <w:num w:numId="4">
    <w:abstractNumId w:val="38"/>
  </w:num>
  <w:num w:numId="5">
    <w:abstractNumId w:val="39"/>
  </w:num>
  <w:num w:numId="6">
    <w:abstractNumId w:val="30"/>
  </w:num>
  <w:num w:numId="7">
    <w:abstractNumId w:val="6"/>
  </w:num>
  <w:num w:numId="8">
    <w:abstractNumId w:val="10"/>
  </w:num>
  <w:num w:numId="9">
    <w:abstractNumId w:val="5"/>
  </w:num>
  <w:num w:numId="10">
    <w:abstractNumId w:val="32"/>
  </w:num>
  <w:num w:numId="11">
    <w:abstractNumId w:val="1"/>
  </w:num>
  <w:num w:numId="12">
    <w:abstractNumId w:val="31"/>
  </w:num>
  <w:num w:numId="13">
    <w:abstractNumId w:val="29"/>
  </w:num>
  <w:num w:numId="14">
    <w:abstractNumId w:val="15"/>
  </w:num>
  <w:num w:numId="15">
    <w:abstractNumId w:val="4"/>
  </w:num>
  <w:num w:numId="16">
    <w:abstractNumId w:val="25"/>
  </w:num>
  <w:num w:numId="17">
    <w:abstractNumId w:val="22"/>
  </w:num>
  <w:num w:numId="18">
    <w:abstractNumId w:val="34"/>
  </w:num>
  <w:num w:numId="19">
    <w:abstractNumId w:val="44"/>
  </w:num>
  <w:num w:numId="20">
    <w:abstractNumId w:val="24"/>
  </w:num>
  <w:num w:numId="21">
    <w:abstractNumId w:val="18"/>
  </w:num>
  <w:num w:numId="22">
    <w:abstractNumId w:val="14"/>
  </w:num>
  <w:num w:numId="23">
    <w:abstractNumId w:val="9"/>
  </w:num>
  <w:num w:numId="24">
    <w:abstractNumId w:val="12"/>
  </w:num>
  <w:num w:numId="25">
    <w:abstractNumId w:val="28"/>
  </w:num>
  <w:num w:numId="26">
    <w:abstractNumId w:val="35"/>
  </w:num>
  <w:num w:numId="27">
    <w:abstractNumId w:val="8"/>
  </w:num>
  <w:num w:numId="28">
    <w:abstractNumId w:val="40"/>
  </w:num>
  <w:num w:numId="29">
    <w:abstractNumId w:val="0"/>
  </w:num>
  <w:num w:numId="30">
    <w:abstractNumId w:val="36"/>
  </w:num>
  <w:num w:numId="31">
    <w:abstractNumId w:val="33"/>
  </w:num>
  <w:num w:numId="32">
    <w:abstractNumId w:val="23"/>
  </w:num>
  <w:num w:numId="33">
    <w:abstractNumId w:val="7"/>
  </w:num>
  <w:num w:numId="34">
    <w:abstractNumId w:val="21"/>
  </w:num>
  <w:num w:numId="35">
    <w:abstractNumId w:val="17"/>
  </w:num>
  <w:num w:numId="36">
    <w:abstractNumId w:val="43"/>
  </w:num>
  <w:num w:numId="37">
    <w:abstractNumId w:val="16"/>
  </w:num>
  <w:num w:numId="38">
    <w:abstractNumId w:val="11"/>
  </w:num>
  <w:num w:numId="39">
    <w:abstractNumId w:val="41"/>
  </w:num>
  <w:num w:numId="40">
    <w:abstractNumId w:val="2"/>
  </w:num>
  <w:num w:numId="41">
    <w:abstractNumId w:val="3"/>
  </w:num>
  <w:num w:numId="42">
    <w:abstractNumId w:val="37"/>
  </w:num>
  <w:num w:numId="43">
    <w:abstractNumId w:val="13"/>
  </w:num>
  <w:num w:numId="44">
    <w:abstractNumId w:val="42"/>
  </w:num>
  <w:num w:numId="45">
    <w:abstractNumId w:val="46"/>
  </w:num>
  <w:num w:numId="46">
    <w:abstractNumId w:val="45"/>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60"/>
    <w:rsid w:val="00010EA8"/>
    <w:rsid w:val="00011ACE"/>
    <w:rsid w:val="000123E3"/>
    <w:rsid w:val="00013FDD"/>
    <w:rsid w:val="0001581F"/>
    <w:rsid w:val="000227AA"/>
    <w:rsid w:val="00023AD6"/>
    <w:rsid w:val="000253C2"/>
    <w:rsid w:val="00027279"/>
    <w:rsid w:val="0003527C"/>
    <w:rsid w:val="00040940"/>
    <w:rsid w:val="00040E72"/>
    <w:rsid w:val="0004264C"/>
    <w:rsid w:val="00060FEB"/>
    <w:rsid w:val="00063903"/>
    <w:rsid w:val="0006626B"/>
    <w:rsid w:val="000663CC"/>
    <w:rsid w:val="000723F1"/>
    <w:rsid w:val="0007311C"/>
    <w:rsid w:val="00075AB3"/>
    <w:rsid w:val="000766D1"/>
    <w:rsid w:val="000819FF"/>
    <w:rsid w:val="000871CA"/>
    <w:rsid w:val="00091E0C"/>
    <w:rsid w:val="000948CE"/>
    <w:rsid w:val="000A3733"/>
    <w:rsid w:val="000A53BD"/>
    <w:rsid w:val="000A6937"/>
    <w:rsid w:val="000A6CDA"/>
    <w:rsid w:val="000A7692"/>
    <w:rsid w:val="000B06E4"/>
    <w:rsid w:val="000B2172"/>
    <w:rsid w:val="000B2E15"/>
    <w:rsid w:val="000B2F33"/>
    <w:rsid w:val="000B7A16"/>
    <w:rsid w:val="000B7E78"/>
    <w:rsid w:val="000C5FBF"/>
    <w:rsid w:val="000D2310"/>
    <w:rsid w:val="000D38C1"/>
    <w:rsid w:val="000F2028"/>
    <w:rsid w:val="000F30C8"/>
    <w:rsid w:val="000F5090"/>
    <w:rsid w:val="00100A57"/>
    <w:rsid w:val="00105ADC"/>
    <w:rsid w:val="00105CC2"/>
    <w:rsid w:val="00106820"/>
    <w:rsid w:val="00111B8A"/>
    <w:rsid w:val="001121B7"/>
    <w:rsid w:val="00122507"/>
    <w:rsid w:val="00125067"/>
    <w:rsid w:val="001264F6"/>
    <w:rsid w:val="00133C24"/>
    <w:rsid w:val="00133D73"/>
    <w:rsid w:val="00135DC1"/>
    <w:rsid w:val="001405A0"/>
    <w:rsid w:val="0014136E"/>
    <w:rsid w:val="001419CF"/>
    <w:rsid w:val="00146DEB"/>
    <w:rsid w:val="001476EE"/>
    <w:rsid w:val="001609F0"/>
    <w:rsid w:val="0016137A"/>
    <w:rsid w:val="001717F9"/>
    <w:rsid w:val="001746FA"/>
    <w:rsid w:val="00190237"/>
    <w:rsid w:val="00191786"/>
    <w:rsid w:val="00196CF0"/>
    <w:rsid w:val="001A6254"/>
    <w:rsid w:val="001A68E6"/>
    <w:rsid w:val="001A7202"/>
    <w:rsid w:val="001B09BD"/>
    <w:rsid w:val="001B1B7E"/>
    <w:rsid w:val="001B2A75"/>
    <w:rsid w:val="001C0418"/>
    <w:rsid w:val="001C06C5"/>
    <w:rsid w:val="001C5478"/>
    <w:rsid w:val="001C5B46"/>
    <w:rsid w:val="001D080A"/>
    <w:rsid w:val="001E355F"/>
    <w:rsid w:val="001E41B6"/>
    <w:rsid w:val="001E4DF2"/>
    <w:rsid w:val="001E65FA"/>
    <w:rsid w:val="001E71C1"/>
    <w:rsid w:val="001F3588"/>
    <w:rsid w:val="001F3F97"/>
    <w:rsid w:val="001F7E03"/>
    <w:rsid w:val="00203997"/>
    <w:rsid w:val="0020442C"/>
    <w:rsid w:val="00207D28"/>
    <w:rsid w:val="0021187B"/>
    <w:rsid w:val="00212AAC"/>
    <w:rsid w:val="00213C7F"/>
    <w:rsid w:val="00215BA7"/>
    <w:rsid w:val="00217FA9"/>
    <w:rsid w:val="00220AC5"/>
    <w:rsid w:val="00222E5C"/>
    <w:rsid w:val="002238CA"/>
    <w:rsid w:val="00223C79"/>
    <w:rsid w:val="002253B6"/>
    <w:rsid w:val="00230045"/>
    <w:rsid w:val="00230CBB"/>
    <w:rsid w:val="0023111F"/>
    <w:rsid w:val="00231976"/>
    <w:rsid w:val="00233B52"/>
    <w:rsid w:val="002353DC"/>
    <w:rsid w:val="00251DD7"/>
    <w:rsid w:val="0025218A"/>
    <w:rsid w:val="0025378E"/>
    <w:rsid w:val="0025524D"/>
    <w:rsid w:val="0025590A"/>
    <w:rsid w:val="0026159B"/>
    <w:rsid w:val="00263BF7"/>
    <w:rsid w:val="002648A7"/>
    <w:rsid w:val="00267D83"/>
    <w:rsid w:val="00272034"/>
    <w:rsid w:val="00273C18"/>
    <w:rsid w:val="00287B20"/>
    <w:rsid w:val="00293ACD"/>
    <w:rsid w:val="002961FA"/>
    <w:rsid w:val="00297CBF"/>
    <w:rsid w:val="002A03CA"/>
    <w:rsid w:val="002A2C61"/>
    <w:rsid w:val="002A3696"/>
    <w:rsid w:val="002B1F9E"/>
    <w:rsid w:val="002B6B06"/>
    <w:rsid w:val="002C352F"/>
    <w:rsid w:val="002C6EA2"/>
    <w:rsid w:val="002D3FAB"/>
    <w:rsid w:val="002D58B9"/>
    <w:rsid w:val="002E37D3"/>
    <w:rsid w:val="002E38CB"/>
    <w:rsid w:val="002E4DE7"/>
    <w:rsid w:val="002F491F"/>
    <w:rsid w:val="002F6F0C"/>
    <w:rsid w:val="002F72F0"/>
    <w:rsid w:val="002F7712"/>
    <w:rsid w:val="00306BAD"/>
    <w:rsid w:val="003076BA"/>
    <w:rsid w:val="00310E57"/>
    <w:rsid w:val="00310F57"/>
    <w:rsid w:val="0031443D"/>
    <w:rsid w:val="00315204"/>
    <w:rsid w:val="003208FF"/>
    <w:rsid w:val="00321AB8"/>
    <w:rsid w:val="00322186"/>
    <w:rsid w:val="0032460E"/>
    <w:rsid w:val="003259F3"/>
    <w:rsid w:val="003276F6"/>
    <w:rsid w:val="00360025"/>
    <w:rsid w:val="003613DB"/>
    <w:rsid w:val="003616F3"/>
    <w:rsid w:val="00367B06"/>
    <w:rsid w:val="00370A81"/>
    <w:rsid w:val="00375EBE"/>
    <w:rsid w:val="00377706"/>
    <w:rsid w:val="00380D74"/>
    <w:rsid w:val="00385516"/>
    <w:rsid w:val="00385591"/>
    <w:rsid w:val="00392EEC"/>
    <w:rsid w:val="003941CD"/>
    <w:rsid w:val="003A1F7F"/>
    <w:rsid w:val="003A7189"/>
    <w:rsid w:val="003B0A3B"/>
    <w:rsid w:val="003B7011"/>
    <w:rsid w:val="003C0A95"/>
    <w:rsid w:val="003C21B9"/>
    <w:rsid w:val="003C3314"/>
    <w:rsid w:val="003C77B6"/>
    <w:rsid w:val="003C7D32"/>
    <w:rsid w:val="003D0587"/>
    <w:rsid w:val="003D0E38"/>
    <w:rsid w:val="003D6FEB"/>
    <w:rsid w:val="003E33F1"/>
    <w:rsid w:val="003E6312"/>
    <w:rsid w:val="003E73A7"/>
    <w:rsid w:val="003F3C78"/>
    <w:rsid w:val="003F405A"/>
    <w:rsid w:val="004005C4"/>
    <w:rsid w:val="0041066B"/>
    <w:rsid w:val="004148EC"/>
    <w:rsid w:val="00416DE1"/>
    <w:rsid w:val="004229D8"/>
    <w:rsid w:val="0042617E"/>
    <w:rsid w:val="004265EC"/>
    <w:rsid w:val="00427A6F"/>
    <w:rsid w:val="00434B82"/>
    <w:rsid w:val="00435107"/>
    <w:rsid w:val="00435152"/>
    <w:rsid w:val="004359BE"/>
    <w:rsid w:val="00436037"/>
    <w:rsid w:val="00441C55"/>
    <w:rsid w:val="004440A2"/>
    <w:rsid w:val="004451A9"/>
    <w:rsid w:val="00450737"/>
    <w:rsid w:val="0045628B"/>
    <w:rsid w:val="0046355B"/>
    <w:rsid w:val="00466493"/>
    <w:rsid w:val="004668D9"/>
    <w:rsid w:val="00470298"/>
    <w:rsid w:val="00473E64"/>
    <w:rsid w:val="00474940"/>
    <w:rsid w:val="00475CA6"/>
    <w:rsid w:val="00483304"/>
    <w:rsid w:val="00483C48"/>
    <w:rsid w:val="00484CFB"/>
    <w:rsid w:val="004901FB"/>
    <w:rsid w:val="0049168B"/>
    <w:rsid w:val="00494786"/>
    <w:rsid w:val="00496B87"/>
    <w:rsid w:val="004976CE"/>
    <w:rsid w:val="004A2DA4"/>
    <w:rsid w:val="004A2EA8"/>
    <w:rsid w:val="004B2C77"/>
    <w:rsid w:val="004B7EF1"/>
    <w:rsid w:val="004C53FD"/>
    <w:rsid w:val="004D2711"/>
    <w:rsid w:val="004D61E1"/>
    <w:rsid w:val="004D7ADE"/>
    <w:rsid w:val="004E23D8"/>
    <w:rsid w:val="004E2F88"/>
    <w:rsid w:val="004E51E2"/>
    <w:rsid w:val="004F2675"/>
    <w:rsid w:val="005045E0"/>
    <w:rsid w:val="005071CF"/>
    <w:rsid w:val="00507438"/>
    <w:rsid w:val="00511776"/>
    <w:rsid w:val="0051589E"/>
    <w:rsid w:val="005172BD"/>
    <w:rsid w:val="00517A83"/>
    <w:rsid w:val="00517F77"/>
    <w:rsid w:val="00521FBB"/>
    <w:rsid w:val="00530891"/>
    <w:rsid w:val="00530EE7"/>
    <w:rsid w:val="005331BD"/>
    <w:rsid w:val="005412C6"/>
    <w:rsid w:val="00543339"/>
    <w:rsid w:val="0054752F"/>
    <w:rsid w:val="00551571"/>
    <w:rsid w:val="00552A8F"/>
    <w:rsid w:val="00553FD2"/>
    <w:rsid w:val="0055453E"/>
    <w:rsid w:val="005547B2"/>
    <w:rsid w:val="005608A7"/>
    <w:rsid w:val="00560CC1"/>
    <w:rsid w:val="005612D3"/>
    <w:rsid w:val="005667AA"/>
    <w:rsid w:val="00570177"/>
    <w:rsid w:val="0058786A"/>
    <w:rsid w:val="00592E4E"/>
    <w:rsid w:val="0059487A"/>
    <w:rsid w:val="005A17D4"/>
    <w:rsid w:val="005A1C9A"/>
    <w:rsid w:val="005A357C"/>
    <w:rsid w:val="005A7C70"/>
    <w:rsid w:val="005B03D2"/>
    <w:rsid w:val="005B09DE"/>
    <w:rsid w:val="005B0D28"/>
    <w:rsid w:val="005B0F0D"/>
    <w:rsid w:val="005B0FF9"/>
    <w:rsid w:val="005B2C73"/>
    <w:rsid w:val="005C102C"/>
    <w:rsid w:val="005C124A"/>
    <w:rsid w:val="005C2253"/>
    <w:rsid w:val="005C5384"/>
    <w:rsid w:val="005C65FD"/>
    <w:rsid w:val="005C71B5"/>
    <w:rsid w:val="005D0FC6"/>
    <w:rsid w:val="005D3703"/>
    <w:rsid w:val="005D4BB6"/>
    <w:rsid w:val="005D65FB"/>
    <w:rsid w:val="005F0C84"/>
    <w:rsid w:val="005F0F4F"/>
    <w:rsid w:val="005F2A9A"/>
    <w:rsid w:val="005F3926"/>
    <w:rsid w:val="005F77CC"/>
    <w:rsid w:val="00603539"/>
    <w:rsid w:val="006045E7"/>
    <w:rsid w:val="006054F9"/>
    <w:rsid w:val="00605874"/>
    <w:rsid w:val="00614C15"/>
    <w:rsid w:val="00620605"/>
    <w:rsid w:val="006209DD"/>
    <w:rsid w:val="00622BC7"/>
    <w:rsid w:val="00625B67"/>
    <w:rsid w:val="006266A5"/>
    <w:rsid w:val="0062684F"/>
    <w:rsid w:val="00626B97"/>
    <w:rsid w:val="00632753"/>
    <w:rsid w:val="00633373"/>
    <w:rsid w:val="006343E2"/>
    <w:rsid w:val="00636BA2"/>
    <w:rsid w:val="00636F50"/>
    <w:rsid w:val="00641E2D"/>
    <w:rsid w:val="006470FA"/>
    <w:rsid w:val="00647936"/>
    <w:rsid w:val="0065078F"/>
    <w:rsid w:val="006515B1"/>
    <w:rsid w:val="0066068A"/>
    <w:rsid w:val="00662EDA"/>
    <w:rsid w:val="00663795"/>
    <w:rsid w:val="00663A4F"/>
    <w:rsid w:val="006655BE"/>
    <w:rsid w:val="0066581F"/>
    <w:rsid w:val="006726D2"/>
    <w:rsid w:val="00672788"/>
    <w:rsid w:val="00677B60"/>
    <w:rsid w:val="00680420"/>
    <w:rsid w:val="0068058A"/>
    <w:rsid w:val="00681AB4"/>
    <w:rsid w:val="0068262C"/>
    <w:rsid w:val="00685086"/>
    <w:rsid w:val="0069122F"/>
    <w:rsid w:val="00693989"/>
    <w:rsid w:val="00697E30"/>
    <w:rsid w:val="006A4C93"/>
    <w:rsid w:val="006A51DE"/>
    <w:rsid w:val="006B0247"/>
    <w:rsid w:val="006B61E3"/>
    <w:rsid w:val="006B6B89"/>
    <w:rsid w:val="006B765B"/>
    <w:rsid w:val="006C51B4"/>
    <w:rsid w:val="006D1D24"/>
    <w:rsid w:val="006D1FB7"/>
    <w:rsid w:val="006D4B79"/>
    <w:rsid w:val="006D5734"/>
    <w:rsid w:val="006D6F44"/>
    <w:rsid w:val="006D7DF0"/>
    <w:rsid w:val="006E70F7"/>
    <w:rsid w:val="006F0E07"/>
    <w:rsid w:val="0070399E"/>
    <w:rsid w:val="00703BC9"/>
    <w:rsid w:val="00705839"/>
    <w:rsid w:val="00705A5E"/>
    <w:rsid w:val="00712265"/>
    <w:rsid w:val="0071377B"/>
    <w:rsid w:val="00715A34"/>
    <w:rsid w:val="00717D52"/>
    <w:rsid w:val="00723650"/>
    <w:rsid w:val="00726808"/>
    <w:rsid w:val="00736A6E"/>
    <w:rsid w:val="007375A0"/>
    <w:rsid w:val="00742EA2"/>
    <w:rsid w:val="0074658C"/>
    <w:rsid w:val="007514ED"/>
    <w:rsid w:val="00753F53"/>
    <w:rsid w:val="00766732"/>
    <w:rsid w:val="00770108"/>
    <w:rsid w:val="00771751"/>
    <w:rsid w:val="007729E4"/>
    <w:rsid w:val="00781AF8"/>
    <w:rsid w:val="00791008"/>
    <w:rsid w:val="007A01B5"/>
    <w:rsid w:val="007A49C8"/>
    <w:rsid w:val="007A5FA1"/>
    <w:rsid w:val="007A6A75"/>
    <w:rsid w:val="007C6AE2"/>
    <w:rsid w:val="007D1CFC"/>
    <w:rsid w:val="007D1ED4"/>
    <w:rsid w:val="007D2335"/>
    <w:rsid w:val="007E20F6"/>
    <w:rsid w:val="007E442C"/>
    <w:rsid w:val="007F23D9"/>
    <w:rsid w:val="007F35D2"/>
    <w:rsid w:val="007F5523"/>
    <w:rsid w:val="007F7424"/>
    <w:rsid w:val="00813B01"/>
    <w:rsid w:val="00821DDE"/>
    <w:rsid w:val="0082458F"/>
    <w:rsid w:val="0083423B"/>
    <w:rsid w:val="00841349"/>
    <w:rsid w:val="00841E10"/>
    <w:rsid w:val="00843651"/>
    <w:rsid w:val="00846FDB"/>
    <w:rsid w:val="00851B26"/>
    <w:rsid w:val="00854BC0"/>
    <w:rsid w:val="00861018"/>
    <w:rsid w:val="008643ED"/>
    <w:rsid w:val="00873BAA"/>
    <w:rsid w:val="0088357E"/>
    <w:rsid w:val="008873CA"/>
    <w:rsid w:val="00897105"/>
    <w:rsid w:val="008B2E16"/>
    <w:rsid w:val="008B33A1"/>
    <w:rsid w:val="008B4EF8"/>
    <w:rsid w:val="008C1245"/>
    <w:rsid w:val="008D022A"/>
    <w:rsid w:val="008D3BE2"/>
    <w:rsid w:val="008D756B"/>
    <w:rsid w:val="008E5676"/>
    <w:rsid w:val="008E6674"/>
    <w:rsid w:val="008F5FA4"/>
    <w:rsid w:val="009004CB"/>
    <w:rsid w:val="00902E2F"/>
    <w:rsid w:val="009036CF"/>
    <w:rsid w:val="009053BB"/>
    <w:rsid w:val="0090647F"/>
    <w:rsid w:val="0091148A"/>
    <w:rsid w:val="00911755"/>
    <w:rsid w:val="00912FBF"/>
    <w:rsid w:val="00913F55"/>
    <w:rsid w:val="00914870"/>
    <w:rsid w:val="00916C59"/>
    <w:rsid w:val="00922177"/>
    <w:rsid w:val="00922544"/>
    <w:rsid w:val="009267FF"/>
    <w:rsid w:val="00933A48"/>
    <w:rsid w:val="00937EA7"/>
    <w:rsid w:val="00941FBD"/>
    <w:rsid w:val="009464A8"/>
    <w:rsid w:val="00947B38"/>
    <w:rsid w:val="00951B3F"/>
    <w:rsid w:val="00953D0D"/>
    <w:rsid w:val="0095644F"/>
    <w:rsid w:val="00963069"/>
    <w:rsid w:val="009813BF"/>
    <w:rsid w:val="0099264E"/>
    <w:rsid w:val="009934C3"/>
    <w:rsid w:val="00993DA6"/>
    <w:rsid w:val="009A0D19"/>
    <w:rsid w:val="009A15A4"/>
    <w:rsid w:val="009A2AAE"/>
    <w:rsid w:val="009B1252"/>
    <w:rsid w:val="009B3917"/>
    <w:rsid w:val="009B77CA"/>
    <w:rsid w:val="009C617C"/>
    <w:rsid w:val="009C7177"/>
    <w:rsid w:val="009C7793"/>
    <w:rsid w:val="009E2249"/>
    <w:rsid w:val="009E3157"/>
    <w:rsid w:val="009E3596"/>
    <w:rsid w:val="009E66A6"/>
    <w:rsid w:val="009F29E0"/>
    <w:rsid w:val="00A0494C"/>
    <w:rsid w:val="00A05542"/>
    <w:rsid w:val="00A10369"/>
    <w:rsid w:val="00A10E7A"/>
    <w:rsid w:val="00A117E7"/>
    <w:rsid w:val="00A16AF6"/>
    <w:rsid w:val="00A20192"/>
    <w:rsid w:val="00A33C37"/>
    <w:rsid w:val="00A36736"/>
    <w:rsid w:val="00A41E7D"/>
    <w:rsid w:val="00A428C0"/>
    <w:rsid w:val="00A45BF9"/>
    <w:rsid w:val="00A50821"/>
    <w:rsid w:val="00A5184A"/>
    <w:rsid w:val="00A51C3A"/>
    <w:rsid w:val="00A57563"/>
    <w:rsid w:val="00A72676"/>
    <w:rsid w:val="00A72D03"/>
    <w:rsid w:val="00A75050"/>
    <w:rsid w:val="00A75429"/>
    <w:rsid w:val="00A775C9"/>
    <w:rsid w:val="00A81C54"/>
    <w:rsid w:val="00A85C35"/>
    <w:rsid w:val="00A94CB2"/>
    <w:rsid w:val="00A9794B"/>
    <w:rsid w:val="00AA0793"/>
    <w:rsid w:val="00AA3AD1"/>
    <w:rsid w:val="00AA5537"/>
    <w:rsid w:val="00AA5CEB"/>
    <w:rsid w:val="00AA644E"/>
    <w:rsid w:val="00AB165B"/>
    <w:rsid w:val="00AB2C4C"/>
    <w:rsid w:val="00AB7630"/>
    <w:rsid w:val="00AC67FC"/>
    <w:rsid w:val="00AD31EA"/>
    <w:rsid w:val="00AD3745"/>
    <w:rsid w:val="00AD3C5B"/>
    <w:rsid w:val="00AD45F6"/>
    <w:rsid w:val="00AE19F1"/>
    <w:rsid w:val="00AE2A49"/>
    <w:rsid w:val="00AE4DCF"/>
    <w:rsid w:val="00AE6187"/>
    <w:rsid w:val="00AE7168"/>
    <w:rsid w:val="00AF088E"/>
    <w:rsid w:val="00AF29A8"/>
    <w:rsid w:val="00AF5831"/>
    <w:rsid w:val="00AF5E00"/>
    <w:rsid w:val="00B00284"/>
    <w:rsid w:val="00B05F94"/>
    <w:rsid w:val="00B07D57"/>
    <w:rsid w:val="00B119C4"/>
    <w:rsid w:val="00B11DEA"/>
    <w:rsid w:val="00B12B8E"/>
    <w:rsid w:val="00B138AB"/>
    <w:rsid w:val="00B17A40"/>
    <w:rsid w:val="00B21516"/>
    <w:rsid w:val="00B22538"/>
    <w:rsid w:val="00B27366"/>
    <w:rsid w:val="00B27DF8"/>
    <w:rsid w:val="00B330AE"/>
    <w:rsid w:val="00B338E7"/>
    <w:rsid w:val="00B40D7B"/>
    <w:rsid w:val="00B428D4"/>
    <w:rsid w:val="00B51D4A"/>
    <w:rsid w:val="00B55925"/>
    <w:rsid w:val="00B55F8A"/>
    <w:rsid w:val="00B62A4D"/>
    <w:rsid w:val="00B657DB"/>
    <w:rsid w:val="00B67275"/>
    <w:rsid w:val="00B701D4"/>
    <w:rsid w:val="00B74B23"/>
    <w:rsid w:val="00B76395"/>
    <w:rsid w:val="00B85375"/>
    <w:rsid w:val="00B859A8"/>
    <w:rsid w:val="00B86412"/>
    <w:rsid w:val="00BA083F"/>
    <w:rsid w:val="00BA26BD"/>
    <w:rsid w:val="00BA2C83"/>
    <w:rsid w:val="00BA5825"/>
    <w:rsid w:val="00BA7BAE"/>
    <w:rsid w:val="00BB3795"/>
    <w:rsid w:val="00BB55CA"/>
    <w:rsid w:val="00BD6924"/>
    <w:rsid w:val="00BE0732"/>
    <w:rsid w:val="00BE39CE"/>
    <w:rsid w:val="00BF2223"/>
    <w:rsid w:val="00BF47D7"/>
    <w:rsid w:val="00BF547E"/>
    <w:rsid w:val="00BF7A98"/>
    <w:rsid w:val="00BF7ED4"/>
    <w:rsid w:val="00C0171C"/>
    <w:rsid w:val="00C06834"/>
    <w:rsid w:val="00C26E05"/>
    <w:rsid w:val="00C41536"/>
    <w:rsid w:val="00C42AFE"/>
    <w:rsid w:val="00C43EDA"/>
    <w:rsid w:val="00C511A9"/>
    <w:rsid w:val="00C56A17"/>
    <w:rsid w:val="00C579E0"/>
    <w:rsid w:val="00C70113"/>
    <w:rsid w:val="00C71608"/>
    <w:rsid w:val="00C737E9"/>
    <w:rsid w:val="00C75E22"/>
    <w:rsid w:val="00C8116C"/>
    <w:rsid w:val="00C81E2D"/>
    <w:rsid w:val="00C82007"/>
    <w:rsid w:val="00C838A6"/>
    <w:rsid w:val="00C8455C"/>
    <w:rsid w:val="00C84A05"/>
    <w:rsid w:val="00C91DAD"/>
    <w:rsid w:val="00C9382F"/>
    <w:rsid w:val="00CA21A6"/>
    <w:rsid w:val="00CB0D8D"/>
    <w:rsid w:val="00CB5060"/>
    <w:rsid w:val="00CC0CA7"/>
    <w:rsid w:val="00CC1B77"/>
    <w:rsid w:val="00CD4ADE"/>
    <w:rsid w:val="00CE7511"/>
    <w:rsid w:val="00CF43F9"/>
    <w:rsid w:val="00CF497E"/>
    <w:rsid w:val="00D00882"/>
    <w:rsid w:val="00D0234E"/>
    <w:rsid w:val="00D05709"/>
    <w:rsid w:val="00D05D5A"/>
    <w:rsid w:val="00D06012"/>
    <w:rsid w:val="00D073D8"/>
    <w:rsid w:val="00D07565"/>
    <w:rsid w:val="00D10A5D"/>
    <w:rsid w:val="00D10F9C"/>
    <w:rsid w:val="00D15C23"/>
    <w:rsid w:val="00D22A88"/>
    <w:rsid w:val="00D25CC4"/>
    <w:rsid w:val="00D3040E"/>
    <w:rsid w:val="00D335EC"/>
    <w:rsid w:val="00D35A19"/>
    <w:rsid w:val="00D67BB1"/>
    <w:rsid w:val="00D74940"/>
    <w:rsid w:val="00D86FAF"/>
    <w:rsid w:val="00D874DB"/>
    <w:rsid w:val="00D874FF"/>
    <w:rsid w:val="00D91859"/>
    <w:rsid w:val="00D932DD"/>
    <w:rsid w:val="00D95A0B"/>
    <w:rsid w:val="00D97E8D"/>
    <w:rsid w:val="00DA7190"/>
    <w:rsid w:val="00DB12AC"/>
    <w:rsid w:val="00DB1C92"/>
    <w:rsid w:val="00DB6B2E"/>
    <w:rsid w:val="00DC137E"/>
    <w:rsid w:val="00DC28D5"/>
    <w:rsid w:val="00DC2E55"/>
    <w:rsid w:val="00DC4011"/>
    <w:rsid w:val="00DC4ADA"/>
    <w:rsid w:val="00DC7F14"/>
    <w:rsid w:val="00DD1774"/>
    <w:rsid w:val="00DD2EDB"/>
    <w:rsid w:val="00DD4932"/>
    <w:rsid w:val="00DD62A6"/>
    <w:rsid w:val="00DD7633"/>
    <w:rsid w:val="00DE068F"/>
    <w:rsid w:val="00DF29C7"/>
    <w:rsid w:val="00E001F5"/>
    <w:rsid w:val="00E11EE7"/>
    <w:rsid w:val="00E23F7F"/>
    <w:rsid w:val="00E3004D"/>
    <w:rsid w:val="00E3074E"/>
    <w:rsid w:val="00E42D83"/>
    <w:rsid w:val="00E54305"/>
    <w:rsid w:val="00E54EC1"/>
    <w:rsid w:val="00E60626"/>
    <w:rsid w:val="00E6077C"/>
    <w:rsid w:val="00E60EFF"/>
    <w:rsid w:val="00E6354E"/>
    <w:rsid w:val="00E6795B"/>
    <w:rsid w:val="00E70399"/>
    <w:rsid w:val="00E715C6"/>
    <w:rsid w:val="00E83426"/>
    <w:rsid w:val="00E901AD"/>
    <w:rsid w:val="00E91D3B"/>
    <w:rsid w:val="00E96692"/>
    <w:rsid w:val="00EA39E9"/>
    <w:rsid w:val="00EA4EA0"/>
    <w:rsid w:val="00EB1C8E"/>
    <w:rsid w:val="00EB1E16"/>
    <w:rsid w:val="00EB1E88"/>
    <w:rsid w:val="00EB5414"/>
    <w:rsid w:val="00EB660F"/>
    <w:rsid w:val="00EB7E32"/>
    <w:rsid w:val="00EC08A9"/>
    <w:rsid w:val="00EC158B"/>
    <w:rsid w:val="00EC4E2A"/>
    <w:rsid w:val="00EC6D07"/>
    <w:rsid w:val="00ED0BCE"/>
    <w:rsid w:val="00ED1688"/>
    <w:rsid w:val="00ED77DE"/>
    <w:rsid w:val="00EE3D9F"/>
    <w:rsid w:val="00EF1DEF"/>
    <w:rsid w:val="00F05170"/>
    <w:rsid w:val="00F10C00"/>
    <w:rsid w:val="00F11747"/>
    <w:rsid w:val="00F15269"/>
    <w:rsid w:val="00F160D0"/>
    <w:rsid w:val="00F21868"/>
    <w:rsid w:val="00F2455A"/>
    <w:rsid w:val="00F2627B"/>
    <w:rsid w:val="00F263BC"/>
    <w:rsid w:val="00F30996"/>
    <w:rsid w:val="00F32E6D"/>
    <w:rsid w:val="00F3497B"/>
    <w:rsid w:val="00F357DD"/>
    <w:rsid w:val="00F4185F"/>
    <w:rsid w:val="00F43EC3"/>
    <w:rsid w:val="00F50879"/>
    <w:rsid w:val="00F50D72"/>
    <w:rsid w:val="00F51408"/>
    <w:rsid w:val="00F52E30"/>
    <w:rsid w:val="00F61A8A"/>
    <w:rsid w:val="00F6235E"/>
    <w:rsid w:val="00F62D9D"/>
    <w:rsid w:val="00F65374"/>
    <w:rsid w:val="00F731D5"/>
    <w:rsid w:val="00F74163"/>
    <w:rsid w:val="00F80879"/>
    <w:rsid w:val="00F82098"/>
    <w:rsid w:val="00F82641"/>
    <w:rsid w:val="00F93C13"/>
    <w:rsid w:val="00FA294E"/>
    <w:rsid w:val="00FA4FCE"/>
    <w:rsid w:val="00FB4D55"/>
    <w:rsid w:val="00FB5279"/>
    <w:rsid w:val="00FC1DD6"/>
    <w:rsid w:val="00FC649D"/>
    <w:rsid w:val="00FD4513"/>
    <w:rsid w:val="00FD73FC"/>
    <w:rsid w:val="00FD7A2E"/>
    <w:rsid w:val="00FE036C"/>
    <w:rsid w:val="00FE20DE"/>
    <w:rsid w:val="00FE5317"/>
    <w:rsid w:val="00FF0C1D"/>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F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590A"/>
  </w:style>
  <w:style w:type="paragraph" w:styleId="Nadpis1">
    <w:name w:val="heading 1"/>
    <w:basedOn w:val="Normlny"/>
    <w:next w:val="Normlny"/>
    <w:qFormat/>
    <w:rsid w:val="0025590A"/>
    <w:pPr>
      <w:keepNext/>
      <w:jc w:val="center"/>
      <w:outlineLvl w:val="0"/>
    </w:pPr>
    <w:rPr>
      <w:b/>
    </w:rPr>
  </w:style>
  <w:style w:type="paragraph" w:styleId="Nadpis2">
    <w:name w:val="heading 2"/>
    <w:basedOn w:val="Normlny"/>
    <w:next w:val="Normlny"/>
    <w:link w:val="Nadpis2Char"/>
    <w:semiHidden/>
    <w:unhideWhenUsed/>
    <w:qFormat/>
    <w:rsid w:val="00DB12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7">
    <w:name w:val="heading 7"/>
    <w:basedOn w:val="Normlny"/>
    <w:next w:val="Normlny"/>
    <w:link w:val="Nadpis7Char"/>
    <w:semiHidden/>
    <w:unhideWhenUsed/>
    <w:qFormat/>
    <w:rsid w:val="00DB12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25590A"/>
    <w:pPr>
      <w:jc w:val="center"/>
    </w:pPr>
    <w:rPr>
      <w:b/>
      <w:sz w:val="28"/>
    </w:rPr>
  </w:style>
  <w:style w:type="paragraph" w:styleId="Odsekzoznamu">
    <w:name w:val="List Paragraph"/>
    <w:aliases w:val="body,Odsek zoznamu2"/>
    <w:basedOn w:val="Normlny"/>
    <w:link w:val="OdsekzoznamuChar"/>
    <w:uiPriority w:val="34"/>
    <w:qFormat/>
    <w:rsid w:val="003F405A"/>
    <w:pPr>
      <w:ind w:left="720"/>
      <w:contextualSpacing/>
    </w:pPr>
    <w:rPr>
      <w:lang w:eastAsia="cs-CZ"/>
    </w:rPr>
  </w:style>
  <w:style w:type="table" w:styleId="Mriekatabuky">
    <w:name w:val="Table Grid"/>
    <w:basedOn w:val="Normlnatabuka"/>
    <w:rsid w:val="00DD6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592E4E"/>
    <w:rPr>
      <w:sz w:val="24"/>
      <w:szCs w:val="24"/>
      <w:lang w:eastAsia="cs-CZ"/>
    </w:rPr>
  </w:style>
  <w:style w:type="paragraph" w:styleId="Textbubliny">
    <w:name w:val="Balloon Text"/>
    <w:basedOn w:val="Normlny"/>
    <w:link w:val="TextbublinyChar"/>
    <w:uiPriority w:val="99"/>
    <w:semiHidden/>
    <w:unhideWhenUsed/>
    <w:rsid w:val="00592E4E"/>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2E4E"/>
    <w:rPr>
      <w:rFonts w:ascii="Segoe UI" w:hAnsi="Segoe UI" w:cs="Segoe UI"/>
      <w:sz w:val="18"/>
      <w:szCs w:val="18"/>
    </w:rPr>
  </w:style>
  <w:style w:type="paragraph" w:styleId="Hlavika">
    <w:name w:val="header"/>
    <w:basedOn w:val="Normlny"/>
    <w:link w:val="HlavikaChar"/>
    <w:unhideWhenUsed/>
    <w:rsid w:val="006B6B89"/>
    <w:pPr>
      <w:tabs>
        <w:tab w:val="center" w:pos="4536"/>
        <w:tab w:val="right" w:pos="9072"/>
      </w:tabs>
    </w:pPr>
  </w:style>
  <w:style w:type="character" w:customStyle="1" w:styleId="HlavikaChar">
    <w:name w:val="Hlavička Char"/>
    <w:basedOn w:val="Predvolenpsmoodseku"/>
    <w:link w:val="Hlavika"/>
    <w:rsid w:val="006B6B89"/>
  </w:style>
  <w:style w:type="paragraph" w:styleId="Pta">
    <w:name w:val="footer"/>
    <w:basedOn w:val="Normlny"/>
    <w:link w:val="PtaChar"/>
    <w:uiPriority w:val="99"/>
    <w:unhideWhenUsed/>
    <w:rsid w:val="006B6B89"/>
    <w:pPr>
      <w:tabs>
        <w:tab w:val="center" w:pos="4536"/>
        <w:tab w:val="right" w:pos="9072"/>
      </w:tabs>
    </w:pPr>
  </w:style>
  <w:style w:type="character" w:customStyle="1" w:styleId="PtaChar">
    <w:name w:val="Päta Char"/>
    <w:basedOn w:val="Predvolenpsmoodseku"/>
    <w:link w:val="Pta"/>
    <w:uiPriority w:val="99"/>
    <w:rsid w:val="006B6B89"/>
  </w:style>
  <w:style w:type="character" w:customStyle="1" w:styleId="Nadpis2Char">
    <w:name w:val="Nadpis 2 Char"/>
    <w:basedOn w:val="Predvolenpsmoodseku"/>
    <w:link w:val="Nadpis2"/>
    <w:rsid w:val="00DB12AC"/>
    <w:rPr>
      <w:rFonts w:asciiTheme="majorHAnsi" w:eastAsiaTheme="majorEastAsia" w:hAnsiTheme="majorHAnsi" w:cstheme="majorBidi"/>
      <w:b/>
      <w:bCs/>
      <w:color w:val="4F81BD" w:themeColor="accent1"/>
      <w:sz w:val="26"/>
      <w:szCs w:val="26"/>
    </w:rPr>
  </w:style>
  <w:style w:type="character" w:customStyle="1" w:styleId="Nadpis7Char">
    <w:name w:val="Nadpis 7 Char"/>
    <w:basedOn w:val="Predvolenpsmoodseku"/>
    <w:link w:val="Nadpis7"/>
    <w:semiHidden/>
    <w:rsid w:val="00DB12AC"/>
    <w:rPr>
      <w:rFonts w:asciiTheme="majorHAnsi" w:eastAsiaTheme="majorEastAsia" w:hAnsiTheme="majorHAnsi" w:cstheme="majorBidi"/>
      <w:i/>
      <w:iCs/>
      <w:color w:val="404040" w:themeColor="text1" w:themeTint="BF"/>
    </w:rPr>
  </w:style>
  <w:style w:type="paragraph" w:styleId="Zarkazkladnhotextu">
    <w:name w:val="Body Text Indent"/>
    <w:basedOn w:val="Normlny"/>
    <w:link w:val="ZarkazkladnhotextuChar"/>
    <w:semiHidden/>
    <w:unhideWhenUsed/>
    <w:rsid w:val="00EC4E2A"/>
    <w:pPr>
      <w:spacing w:after="120"/>
      <w:ind w:left="283"/>
    </w:pPr>
  </w:style>
  <w:style w:type="character" w:customStyle="1" w:styleId="ZarkazkladnhotextuChar">
    <w:name w:val="Zarážka základného textu Char"/>
    <w:basedOn w:val="Predvolenpsmoodseku"/>
    <w:link w:val="Zarkazkladnhotextu"/>
    <w:semiHidden/>
    <w:rsid w:val="00EC4E2A"/>
  </w:style>
  <w:style w:type="paragraph" w:styleId="Zarkazkladnhotextu2">
    <w:name w:val="Body Text Indent 2"/>
    <w:basedOn w:val="Normlny"/>
    <w:link w:val="Zarkazkladnhotextu2Char"/>
    <w:rsid w:val="004D2711"/>
    <w:pPr>
      <w:spacing w:line="360" w:lineRule="auto"/>
      <w:ind w:left="567"/>
    </w:pPr>
    <w:rPr>
      <w:rFonts w:ascii="Century Schoolbook" w:hAnsi="Century Schoolbook"/>
    </w:rPr>
  </w:style>
  <w:style w:type="character" w:customStyle="1" w:styleId="Zarkazkladnhotextu2Char">
    <w:name w:val="Zarážka základného textu 2 Char"/>
    <w:basedOn w:val="Predvolenpsmoodseku"/>
    <w:link w:val="Zarkazkladnhotextu2"/>
    <w:rsid w:val="004D2711"/>
    <w:rPr>
      <w:rFonts w:ascii="Century Schoolbook" w:hAnsi="Century Schoolbook"/>
      <w:sz w:val="24"/>
    </w:rPr>
  </w:style>
  <w:style w:type="character" w:styleId="Hypertextovprepojenie">
    <w:name w:val="Hyperlink"/>
    <w:rsid w:val="0074658C"/>
    <w:rPr>
      <w:color w:val="0000FF"/>
      <w:u w:val="single"/>
    </w:rPr>
  </w:style>
  <w:style w:type="paragraph" w:customStyle="1" w:styleId="Default">
    <w:name w:val="Default"/>
    <w:rsid w:val="00ED0BCE"/>
    <w:pPr>
      <w:autoSpaceDE w:val="0"/>
      <w:autoSpaceDN w:val="0"/>
      <w:adjustRightInd w:val="0"/>
    </w:pPr>
    <w:rPr>
      <w:rFonts w:ascii="Arial" w:hAnsi="Arial" w:cs="Arial"/>
      <w:color w:val="000000"/>
    </w:rPr>
  </w:style>
  <w:style w:type="character" w:styleId="Odkaznakomentr">
    <w:name w:val="annotation reference"/>
    <w:basedOn w:val="Predvolenpsmoodseku"/>
    <w:uiPriority w:val="99"/>
    <w:semiHidden/>
    <w:unhideWhenUsed/>
    <w:rsid w:val="00BA7BAE"/>
    <w:rPr>
      <w:sz w:val="16"/>
      <w:szCs w:val="16"/>
    </w:rPr>
  </w:style>
  <w:style w:type="paragraph" w:styleId="Textkomentra">
    <w:name w:val="annotation text"/>
    <w:basedOn w:val="Normlny"/>
    <w:link w:val="TextkomentraChar"/>
    <w:uiPriority w:val="99"/>
    <w:semiHidden/>
    <w:unhideWhenUsed/>
    <w:rsid w:val="00BA7BAE"/>
  </w:style>
  <w:style w:type="character" w:customStyle="1" w:styleId="TextkomentraChar">
    <w:name w:val="Text komentára Char"/>
    <w:basedOn w:val="Predvolenpsmoodseku"/>
    <w:link w:val="Textkomentra"/>
    <w:uiPriority w:val="99"/>
    <w:semiHidden/>
    <w:rsid w:val="00BA7BAE"/>
  </w:style>
  <w:style w:type="paragraph" w:styleId="Predmetkomentra">
    <w:name w:val="annotation subject"/>
    <w:basedOn w:val="Textkomentra"/>
    <w:next w:val="Textkomentra"/>
    <w:link w:val="PredmetkomentraChar"/>
    <w:semiHidden/>
    <w:unhideWhenUsed/>
    <w:rsid w:val="00BA7BAE"/>
    <w:rPr>
      <w:b/>
      <w:bCs/>
    </w:rPr>
  </w:style>
  <w:style w:type="character" w:customStyle="1" w:styleId="PredmetkomentraChar">
    <w:name w:val="Predmet komentára Char"/>
    <w:basedOn w:val="TextkomentraChar"/>
    <w:link w:val="Predmetkomentra"/>
    <w:semiHidden/>
    <w:rsid w:val="00BA7BAE"/>
    <w:rPr>
      <w:b/>
      <w:bCs/>
    </w:rPr>
  </w:style>
  <w:style w:type="character" w:customStyle="1" w:styleId="Zkladntext0">
    <w:name w:val="Základný text_"/>
    <w:basedOn w:val="Predvolenpsmoodseku"/>
    <w:link w:val="Zkladntext1"/>
    <w:rsid w:val="0088357E"/>
    <w:rPr>
      <w:sz w:val="22"/>
      <w:szCs w:val="22"/>
    </w:rPr>
  </w:style>
  <w:style w:type="paragraph" w:customStyle="1" w:styleId="Zkladntext1">
    <w:name w:val="Základný text1"/>
    <w:basedOn w:val="Normlny"/>
    <w:link w:val="Zkladntext0"/>
    <w:rsid w:val="0088357E"/>
    <w:pPr>
      <w:widowControl w:val="0"/>
      <w:spacing w:after="240"/>
    </w:pPr>
    <w:rPr>
      <w:sz w:val="22"/>
      <w:szCs w:val="22"/>
    </w:rPr>
  </w:style>
  <w:style w:type="paragraph" w:styleId="Bezriadkovania">
    <w:name w:val="No Spacing"/>
    <w:qFormat/>
    <w:rsid w:val="0060353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590A"/>
  </w:style>
  <w:style w:type="paragraph" w:styleId="Nadpis1">
    <w:name w:val="heading 1"/>
    <w:basedOn w:val="Normlny"/>
    <w:next w:val="Normlny"/>
    <w:qFormat/>
    <w:rsid w:val="0025590A"/>
    <w:pPr>
      <w:keepNext/>
      <w:jc w:val="center"/>
      <w:outlineLvl w:val="0"/>
    </w:pPr>
    <w:rPr>
      <w:b/>
    </w:rPr>
  </w:style>
  <w:style w:type="paragraph" w:styleId="Nadpis2">
    <w:name w:val="heading 2"/>
    <w:basedOn w:val="Normlny"/>
    <w:next w:val="Normlny"/>
    <w:link w:val="Nadpis2Char"/>
    <w:semiHidden/>
    <w:unhideWhenUsed/>
    <w:qFormat/>
    <w:rsid w:val="00DB12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7">
    <w:name w:val="heading 7"/>
    <w:basedOn w:val="Normlny"/>
    <w:next w:val="Normlny"/>
    <w:link w:val="Nadpis7Char"/>
    <w:semiHidden/>
    <w:unhideWhenUsed/>
    <w:qFormat/>
    <w:rsid w:val="00DB12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25590A"/>
    <w:pPr>
      <w:jc w:val="center"/>
    </w:pPr>
    <w:rPr>
      <w:b/>
      <w:sz w:val="28"/>
    </w:rPr>
  </w:style>
  <w:style w:type="paragraph" w:styleId="Odsekzoznamu">
    <w:name w:val="List Paragraph"/>
    <w:aliases w:val="body,Odsek zoznamu2"/>
    <w:basedOn w:val="Normlny"/>
    <w:link w:val="OdsekzoznamuChar"/>
    <w:uiPriority w:val="34"/>
    <w:qFormat/>
    <w:rsid w:val="003F405A"/>
    <w:pPr>
      <w:ind w:left="720"/>
      <w:contextualSpacing/>
    </w:pPr>
    <w:rPr>
      <w:lang w:eastAsia="cs-CZ"/>
    </w:rPr>
  </w:style>
  <w:style w:type="table" w:styleId="Mriekatabuky">
    <w:name w:val="Table Grid"/>
    <w:basedOn w:val="Normlnatabuka"/>
    <w:rsid w:val="00DD6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592E4E"/>
    <w:rPr>
      <w:sz w:val="24"/>
      <w:szCs w:val="24"/>
      <w:lang w:eastAsia="cs-CZ"/>
    </w:rPr>
  </w:style>
  <w:style w:type="paragraph" w:styleId="Textbubliny">
    <w:name w:val="Balloon Text"/>
    <w:basedOn w:val="Normlny"/>
    <w:link w:val="TextbublinyChar"/>
    <w:uiPriority w:val="99"/>
    <w:semiHidden/>
    <w:unhideWhenUsed/>
    <w:rsid w:val="00592E4E"/>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2E4E"/>
    <w:rPr>
      <w:rFonts w:ascii="Segoe UI" w:hAnsi="Segoe UI" w:cs="Segoe UI"/>
      <w:sz w:val="18"/>
      <w:szCs w:val="18"/>
    </w:rPr>
  </w:style>
  <w:style w:type="paragraph" w:styleId="Hlavika">
    <w:name w:val="header"/>
    <w:basedOn w:val="Normlny"/>
    <w:link w:val="HlavikaChar"/>
    <w:unhideWhenUsed/>
    <w:rsid w:val="006B6B89"/>
    <w:pPr>
      <w:tabs>
        <w:tab w:val="center" w:pos="4536"/>
        <w:tab w:val="right" w:pos="9072"/>
      </w:tabs>
    </w:pPr>
  </w:style>
  <w:style w:type="character" w:customStyle="1" w:styleId="HlavikaChar">
    <w:name w:val="Hlavička Char"/>
    <w:basedOn w:val="Predvolenpsmoodseku"/>
    <w:link w:val="Hlavika"/>
    <w:rsid w:val="006B6B89"/>
  </w:style>
  <w:style w:type="paragraph" w:styleId="Pta">
    <w:name w:val="footer"/>
    <w:basedOn w:val="Normlny"/>
    <w:link w:val="PtaChar"/>
    <w:uiPriority w:val="99"/>
    <w:unhideWhenUsed/>
    <w:rsid w:val="006B6B89"/>
    <w:pPr>
      <w:tabs>
        <w:tab w:val="center" w:pos="4536"/>
        <w:tab w:val="right" w:pos="9072"/>
      </w:tabs>
    </w:pPr>
  </w:style>
  <w:style w:type="character" w:customStyle="1" w:styleId="PtaChar">
    <w:name w:val="Päta Char"/>
    <w:basedOn w:val="Predvolenpsmoodseku"/>
    <w:link w:val="Pta"/>
    <w:uiPriority w:val="99"/>
    <w:rsid w:val="006B6B89"/>
  </w:style>
  <w:style w:type="character" w:customStyle="1" w:styleId="Nadpis2Char">
    <w:name w:val="Nadpis 2 Char"/>
    <w:basedOn w:val="Predvolenpsmoodseku"/>
    <w:link w:val="Nadpis2"/>
    <w:rsid w:val="00DB12AC"/>
    <w:rPr>
      <w:rFonts w:asciiTheme="majorHAnsi" w:eastAsiaTheme="majorEastAsia" w:hAnsiTheme="majorHAnsi" w:cstheme="majorBidi"/>
      <w:b/>
      <w:bCs/>
      <w:color w:val="4F81BD" w:themeColor="accent1"/>
      <w:sz w:val="26"/>
      <w:szCs w:val="26"/>
    </w:rPr>
  </w:style>
  <w:style w:type="character" w:customStyle="1" w:styleId="Nadpis7Char">
    <w:name w:val="Nadpis 7 Char"/>
    <w:basedOn w:val="Predvolenpsmoodseku"/>
    <w:link w:val="Nadpis7"/>
    <w:semiHidden/>
    <w:rsid w:val="00DB12AC"/>
    <w:rPr>
      <w:rFonts w:asciiTheme="majorHAnsi" w:eastAsiaTheme="majorEastAsia" w:hAnsiTheme="majorHAnsi" w:cstheme="majorBidi"/>
      <w:i/>
      <w:iCs/>
      <w:color w:val="404040" w:themeColor="text1" w:themeTint="BF"/>
    </w:rPr>
  </w:style>
  <w:style w:type="paragraph" w:styleId="Zarkazkladnhotextu">
    <w:name w:val="Body Text Indent"/>
    <w:basedOn w:val="Normlny"/>
    <w:link w:val="ZarkazkladnhotextuChar"/>
    <w:semiHidden/>
    <w:unhideWhenUsed/>
    <w:rsid w:val="00EC4E2A"/>
    <w:pPr>
      <w:spacing w:after="120"/>
      <w:ind w:left="283"/>
    </w:pPr>
  </w:style>
  <w:style w:type="character" w:customStyle="1" w:styleId="ZarkazkladnhotextuChar">
    <w:name w:val="Zarážka základného textu Char"/>
    <w:basedOn w:val="Predvolenpsmoodseku"/>
    <w:link w:val="Zarkazkladnhotextu"/>
    <w:semiHidden/>
    <w:rsid w:val="00EC4E2A"/>
  </w:style>
  <w:style w:type="paragraph" w:styleId="Zarkazkladnhotextu2">
    <w:name w:val="Body Text Indent 2"/>
    <w:basedOn w:val="Normlny"/>
    <w:link w:val="Zarkazkladnhotextu2Char"/>
    <w:rsid w:val="004D2711"/>
    <w:pPr>
      <w:spacing w:line="360" w:lineRule="auto"/>
      <w:ind w:left="567"/>
    </w:pPr>
    <w:rPr>
      <w:rFonts w:ascii="Century Schoolbook" w:hAnsi="Century Schoolbook"/>
    </w:rPr>
  </w:style>
  <w:style w:type="character" w:customStyle="1" w:styleId="Zarkazkladnhotextu2Char">
    <w:name w:val="Zarážka základného textu 2 Char"/>
    <w:basedOn w:val="Predvolenpsmoodseku"/>
    <w:link w:val="Zarkazkladnhotextu2"/>
    <w:rsid w:val="004D2711"/>
    <w:rPr>
      <w:rFonts w:ascii="Century Schoolbook" w:hAnsi="Century Schoolbook"/>
      <w:sz w:val="24"/>
    </w:rPr>
  </w:style>
  <w:style w:type="character" w:styleId="Hypertextovprepojenie">
    <w:name w:val="Hyperlink"/>
    <w:rsid w:val="0074658C"/>
    <w:rPr>
      <w:color w:val="0000FF"/>
      <w:u w:val="single"/>
    </w:rPr>
  </w:style>
  <w:style w:type="paragraph" w:customStyle="1" w:styleId="Default">
    <w:name w:val="Default"/>
    <w:rsid w:val="00ED0BCE"/>
    <w:pPr>
      <w:autoSpaceDE w:val="0"/>
      <w:autoSpaceDN w:val="0"/>
      <w:adjustRightInd w:val="0"/>
    </w:pPr>
    <w:rPr>
      <w:rFonts w:ascii="Arial" w:hAnsi="Arial" w:cs="Arial"/>
      <w:color w:val="000000"/>
    </w:rPr>
  </w:style>
  <w:style w:type="character" w:styleId="Odkaznakomentr">
    <w:name w:val="annotation reference"/>
    <w:basedOn w:val="Predvolenpsmoodseku"/>
    <w:uiPriority w:val="99"/>
    <w:semiHidden/>
    <w:unhideWhenUsed/>
    <w:rsid w:val="00BA7BAE"/>
    <w:rPr>
      <w:sz w:val="16"/>
      <w:szCs w:val="16"/>
    </w:rPr>
  </w:style>
  <w:style w:type="paragraph" w:styleId="Textkomentra">
    <w:name w:val="annotation text"/>
    <w:basedOn w:val="Normlny"/>
    <w:link w:val="TextkomentraChar"/>
    <w:uiPriority w:val="99"/>
    <w:semiHidden/>
    <w:unhideWhenUsed/>
    <w:rsid w:val="00BA7BAE"/>
  </w:style>
  <w:style w:type="character" w:customStyle="1" w:styleId="TextkomentraChar">
    <w:name w:val="Text komentára Char"/>
    <w:basedOn w:val="Predvolenpsmoodseku"/>
    <w:link w:val="Textkomentra"/>
    <w:uiPriority w:val="99"/>
    <w:semiHidden/>
    <w:rsid w:val="00BA7BAE"/>
  </w:style>
  <w:style w:type="paragraph" w:styleId="Predmetkomentra">
    <w:name w:val="annotation subject"/>
    <w:basedOn w:val="Textkomentra"/>
    <w:next w:val="Textkomentra"/>
    <w:link w:val="PredmetkomentraChar"/>
    <w:semiHidden/>
    <w:unhideWhenUsed/>
    <w:rsid w:val="00BA7BAE"/>
    <w:rPr>
      <w:b/>
      <w:bCs/>
    </w:rPr>
  </w:style>
  <w:style w:type="character" w:customStyle="1" w:styleId="PredmetkomentraChar">
    <w:name w:val="Predmet komentára Char"/>
    <w:basedOn w:val="TextkomentraChar"/>
    <w:link w:val="Predmetkomentra"/>
    <w:semiHidden/>
    <w:rsid w:val="00BA7BAE"/>
    <w:rPr>
      <w:b/>
      <w:bCs/>
    </w:rPr>
  </w:style>
  <w:style w:type="character" w:customStyle="1" w:styleId="Zkladntext0">
    <w:name w:val="Základný text_"/>
    <w:basedOn w:val="Predvolenpsmoodseku"/>
    <w:link w:val="Zkladntext1"/>
    <w:rsid w:val="0088357E"/>
    <w:rPr>
      <w:sz w:val="22"/>
      <w:szCs w:val="22"/>
    </w:rPr>
  </w:style>
  <w:style w:type="paragraph" w:customStyle="1" w:styleId="Zkladntext1">
    <w:name w:val="Základný text1"/>
    <w:basedOn w:val="Normlny"/>
    <w:link w:val="Zkladntext0"/>
    <w:rsid w:val="0088357E"/>
    <w:pPr>
      <w:widowControl w:val="0"/>
      <w:spacing w:after="240"/>
    </w:pPr>
    <w:rPr>
      <w:sz w:val="22"/>
      <w:szCs w:val="22"/>
    </w:rPr>
  </w:style>
  <w:style w:type="paragraph" w:styleId="Bezriadkovania">
    <w:name w:val="No Spacing"/>
    <w:qFormat/>
    <w:rsid w:val="0060353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2986">
      <w:bodyDiv w:val="1"/>
      <w:marLeft w:val="0"/>
      <w:marRight w:val="0"/>
      <w:marTop w:val="0"/>
      <w:marBottom w:val="0"/>
      <w:divBdr>
        <w:top w:val="none" w:sz="0" w:space="0" w:color="auto"/>
        <w:left w:val="none" w:sz="0" w:space="0" w:color="auto"/>
        <w:bottom w:val="none" w:sz="0" w:space="0" w:color="auto"/>
        <w:right w:val="none" w:sz="0" w:space="0" w:color="auto"/>
      </w:divBdr>
    </w:div>
    <w:div w:id="1104153161">
      <w:bodyDiv w:val="1"/>
      <w:marLeft w:val="0"/>
      <w:marRight w:val="0"/>
      <w:marTop w:val="0"/>
      <w:marBottom w:val="0"/>
      <w:divBdr>
        <w:top w:val="none" w:sz="0" w:space="0" w:color="auto"/>
        <w:left w:val="none" w:sz="0" w:space="0" w:color="auto"/>
        <w:bottom w:val="none" w:sz="0" w:space="0" w:color="auto"/>
        <w:right w:val="none" w:sz="0" w:space="0" w:color="auto"/>
      </w:divBdr>
    </w:div>
    <w:div w:id="1160078507">
      <w:bodyDiv w:val="1"/>
      <w:marLeft w:val="0"/>
      <w:marRight w:val="0"/>
      <w:marTop w:val="0"/>
      <w:marBottom w:val="0"/>
      <w:divBdr>
        <w:top w:val="none" w:sz="0" w:space="0" w:color="auto"/>
        <w:left w:val="none" w:sz="0" w:space="0" w:color="auto"/>
        <w:bottom w:val="none" w:sz="0" w:space="0" w:color="auto"/>
        <w:right w:val="none" w:sz="0" w:space="0" w:color="auto"/>
      </w:divBdr>
    </w:div>
    <w:div w:id="1189609645">
      <w:bodyDiv w:val="1"/>
      <w:marLeft w:val="0"/>
      <w:marRight w:val="0"/>
      <w:marTop w:val="0"/>
      <w:marBottom w:val="0"/>
      <w:divBdr>
        <w:top w:val="none" w:sz="0" w:space="0" w:color="auto"/>
        <w:left w:val="none" w:sz="0" w:space="0" w:color="auto"/>
        <w:bottom w:val="none" w:sz="0" w:space="0" w:color="auto"/>
        <w:right w:val="none" w:sz="0" w:space="0" w:color="auto"/>
      </w:divBdr>
    </w:div>
    <w:div w:id="1544367716">
      <w:bodyDiv w:val="1"/>
      <w:marLeft w:val="0"/>
      <w:marRight w:val="0"/>
      <w:marTop w:val="0"/>
      <w:marBottom w:val="0"/>
      <w:divBdr>
        <w:top w:val="none" w:sz="0" w:space="0" w:color="auto"/>
        <w:left w:val="none" w:sz="0" w:space="0" w:color="auto"/>
        <w:bottom w:val="none" w:sz="0" w:space="0" w:color="auto"/>
        <w:right w:val="none" w:sz="0" w:space="0" w:color="auto"/>
      </w:divBdr>
    </w:div>
    <w:div w:id="1696232548">
      <w:bodyDiv w:val="1"/>
      <w:marLeft w:val="0"/>
      <w:marRight w:val="0"/>
      <w:marTop w:val="0"/>
      <w:marBottom w:val="0"/>
      <w:divBdr>
        <w:top w:val="none" w:sz="0" w:space="0" w:color="auto"/>
        <w:left w:val="none" w:sz="0" w:space="0" w:color="auto"/>
        <w:bottom w:val="none" w:sz="0" w:space="0" w:color="auto"/>
        <w:right w:val="none" w:sz="0" w:space="0" w:color="auto"/>
      </w:divBdr>
    </w:div>
    <w:div w:id="17086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tej.ovciarka@vuck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A146-583A-4FE9-8345-13EAECF8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6104</Words>
  <Characters>36921</Characters>
  <Application>Microsoft Office Word</Application>
  <DocSecurity>0</DocSecurity>
  <Lines>307</Lines>
  <Paragraphs>85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Vzor zmluvy o dielo na projekt uzavretej</vt:lpstr>
      <vt:lpstr>Vzor zmluvy o dielo na projekt uzavretej</vt:lpstr>
      <vt:lpstr>Vzor zmluvy o dielo na projekt uzavretej</vt:lpstr>
    </vt:vector>
  </TitlesOfParts>
  <Company/>
  <LinksUpToDate>false</LinksUpToDate>
  <CharactersWithSpaces>42940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zmluvy o dielo na projekt uzavretej</dc:title>
  <dc:creator>Mozgay</dc:creator>
  <cp:lastModifiedBy>Mincicova Drahomira</cp:lastModifiedBy>
  <cp:revision>3</cp:revision>
  <cp:lastPrinted>2020-12-09T13:06:00Z</cp:lastPrinted>
  <dcterms:created xsi:type="dcterms:W3CDTF">2021-03-18T12:38:00Z</dcterms:created>
  <dcterms:modified xsi:type="dcterms:W3CDTF">2021-03-23T13:44:00Z</dcterms:modified>
</cp:coreProperties>
</file>